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EAE" w:rsidRPr="00146EAE" w:rsidRDefault="004A2AF6" w:rsidP="00EE4A14">
      <w:pPr>
        <w:jc w:val="right"/>
        <w:rPr>
          <w:rFonts w:ascii="Arial" w:hAnsi="Arial" w:cs="Arial"/>
          <w:sz w:val="24"/>
          <w:szCs w:val="24"/>
        </w:rPr>
      </w:pPr>
      <w:r>
        <w:rPr>
          <w:rFonts w:ascii="Arial" w:hAnsi="Arial" w:cs="Arial"/>
          <w:sz w:val="24"/>
          <w:szCs w:val="24"/>
        </w:rPr>
        <w:t>2</w:t>
      </w:r>
      <w:r w:rsidR="00864EF1">
        <w:rPr>
          <w:rFonts w:ascii="Arial" w:hAnsi="Arial" w:cs="Arial"/>
          <w:sz w:val="24"/>
          <w:szCs w:val="24"/>
        </w:rPr>
        <w:t>1</w:t>
      </w:r>
      <w:r w:rsidR="00B10E95">
        <w:rPr>
          <w:rFonts w:ascii="Arial" w:hAnsi="Arial" w:cs="Arial"/>
          <w:sz w:val="24"/>
          <w:szCs w:val="24"/>
        </w:rPr>
        <w:t xml:space="preserve"> </w:t>
      </w:r>
      <w:r w:rsidR="00146EAE">
        <w:rPr>
          <w:rFonts w:ascii="Arial" w:hAnsi="Arial" w:cs="Arial"/>
          <w:sz w:val="24"/>
          <w:szCs w:val="24"/>
        </w:rPr>
        <w:t>de</w:t>
      </w:r>
      <w:r w:rsidR="004928DA">
        <w:rPr>
          <w:rFonts w:ascii="Arial" w:hAnsi="Arial" w:cs="Arial"/>
          <w:sz w:val="24"/>
          <w:szCs w:val="24"/>
        </w:rPr>
        <w:t xml:space="preserve"> </w:t>
      </w:r>
      <w:r w:rsidR="00C71CE2">
        <w:rPr>
          <w:rFonts w:ascii="Arial" w:hAnsi="Arial" w:cs="Arial"/>
          <w:sz w:val="24"/>
          <w:szCs w:val="24"/>
        </w:rPr>
        <w:t>ju</w:t>
      </w:r>
      <w:r w:rsidR="00864EF1">
        <w:rPr>
          <w:rFonts w:ascii="Arial" w:hAnsi="Arial" w:cs="Arial"/>
          <w:sz w:val="24"/>
          <w:szCs w:val="24"/>
        </w:rPr>
        <w:t>l</w:t>
      </w:r>
      <w:r w:rsidR="00C71CE2">
        <w:rPr>
          <w:rFonts w:ascii="Arial" w:hAnsi="Arial" w:cs="Arial"/>
          <w:sz w:val="24"/>
          <w:szCs w:val="24"/>
        </w:rPr>
        <w:t>io</w:t>
      </w:r>
      <w:r w:rsidR="00E108F8">
        <w:rPr>
          <w:rFonts w:ascii="Arial" w:hAnsi="Arial" w:cs="Arial"/>
          <w:sz w:val="24"/>
          <w:szCs w:val="24"/>
        </w:rPr>
        <w:t xml:space="preserve"> </w:t>
      </w:r>
      <w:r w:rsidR="00146EAE">
        <w:rPr>
          <w:rFonts w:ascii="Arial" w:hAnsi="Arial" w:cs="Arial"/>
          <w:sz w:val="24"/>
          <w:szCs w:val="24"/>
        </w:rPr>
        <w:t xml:space="preserve">de </w:t>
      </w:r>
      <w:r w:rsidR="006A67E5">
        <w:rPr>
          <w:rFonts w:ascii="Arial" w:hAnsi="Arial" w:cs="Arial"/>
          <w:sz w:val="24"/>
          <w:szCs w:val="24"/>
        </w:rPr>
        <w:t>202</w:t>
      </w:r>
      <w:r w:rsidR="00DE7902">
        <w:rPr>
          <w:rFonts w:ascii="Arial" w:hAnsi="Arial" w:cs="Arial"/>
          <w:sz w:val="24"/>
          <w:szCs w:val="24"/>
        </w:rPr>
        <w:t>2</w:t>
      </w:r>
    </w:p>
    <w:p w:rsidR="00B55322" w:rsidRPr="001B3B0F" w:rsidRDefault="00DC4AC5" w:rsidP="001B3B0F">
      <w:pPr>
        <w:jc w:val="center"/>
        <w:rPr>
          <w:rFonts w:ascii="Arial" w:hAnsi="Arial" w:cs="Arial"/>
          <w:b/>
          <w:sz w:val="24"/>
          <w:szCs w:val="24"/>
        </w:rPr>
      </w:pPr>
      <w:r w:rsidRPr="001B3B0F">
        <w:rPr>
          <w:rFonts w:ascii="Arial" w:hAnsi="Arial" w:cs="Arial"/>
          <w:b/>
          <w:sz w:val="24"/>
          <w:szCs w:val="24"/>
        </w:rPr>
        <w:t>Informe de</w:t>
      </w:r>
      <w:r w:rsidR="008B5991">
        <w:rPr>
          <w:rFonts w:ascii="Arial" w:hAnsi="Arial" w:cs="Arial"/>
          <w:b/>
          <w:sz w:val="24"/>
          <w:szCs w:val="24"/>
        </w:rPr>
        <w:t xml:space="preserve"> </w:t>
      </w:r>
      <w:r w:rsidR="00864EF1">
        <w:rPr>
          <w:rFonts w:ascii="Arial" w:hAnsi="Arial" w:cs="Arial"/>
          <w:b/>
          <w:sz w:val="24"/>
          <w:szCs w:val="24"/>
        </w:rPr>
        <w:t>abril</w:t>
      </w:r>
      <w:r w:rsidR="00B236F5">
        <w:rPr>
          <w:rFonts w:ascii="Arial" w:hAnsi="Arial" w:cs="Arial"/>
          <w:b/>
          <w:sz w:val="24"/>
          <w:szCs w:val="24"/>
        </w:rPr>
        <w:t xml:space="preserve"> </w:t>
      </w:r>
      <w:r w:rsidRPr="001B3B0F">
        <w:rPr>
          <w:rFonts w:ascii="Arial" w:hAnsi="Arial" w:cs="Arial"/>
          <w:b/>
          <w:sz w:val="24"/>
          <w:szCs w:val="24"/>
        </w:rPr>
        <w:t xml:space="preserve">sobre la actividad de las </w:t>
      </w:r>
      <w:proofErr w:type="spellStart"/>
      <w:r w:rsidRPr="001B3B0F">
        <w:rPr>
          <w:rFonts w:ascii="Arial" w:hAnsi="Arial" w:cs="Arial"/>
          <w:b/>
          <w:sz w:val="24"/>
          <w:szCs w:val="24"/>
        </w:rPr>
        <w:t>PyMEs</w:t>
      </w:r>
      <w:proofErr w:type="spellEnd"/>
      <w:r w:rsidRPr="001B3B0F">
        <w:rPr>
          <w:rFonts w:ascii="Arial" w:hAnsi="Arial" w:cs="Arial"/>
          <w:b/>
          <w:sz w:val="24"/>
          <w:szCs w:val="24"/>
        </w:rPr>
        <w:t xml:space="preserve"> constructoras</w:t>
      </w:r>
    </w:p>
    <w:p w:rsidR="0005165B" w:rsidRPr="001B3B0F" w:rsidRDefault="0056030A" w:rsidP="00EE4A14">
      <w:pPr>
        <w:jc w:val="both"/>
        <w:rPr>
          <w:rFonts w:ascii="Arial" w:hAnsi="Arial" w:cs="Arial"/>
          <w:i/>
          <w:sz w:val="18"/>
          <w:szCs w:val="18"/>
        </w:rPr>
      </w:pPr>
      <w:r w:rsidRPr="001B3B0F">
        <w:rPr>
          <w:rFonts w:ascii="Arial" w:hAnsi="Arial" w:cs="Arial"/>
          <w:i/>
          <w:sz w:val="18"/>
          <w:szCs w:val="18"/>
        </w:rPr>
        <w:t>En el presente informe se arrojan los resultados del Estimador Mensual de la Actividad</w:t>
      </w:r>
      <w:r w:rsidR="00A27662" w:rsidRPr="001B3B0F">
        <w:rPr>
          <w:rFonts w:ascii="Arial" w:hAnsi="Arial" w:cs="Arial"/>
          <w:i/>
          <w:sz w:val="18"/>
          <w:szCs w:val="18"/>
        </w:rPr>
        <w:t xml:space="preserve"> de las </w:t>
      </w:r>
      <w:proofErr w:type="spellStart"/>
      <w:r w:rsidR="00A27662" w:rsidRPr="001B3B0F">
        <w:rPr>
          <w:rFonts w:ascii="Arial" w:hAnsi="Arial" w:cs="Arial"/>
          <w:i/>
          <w:sz w:val="18"/>
          <w:szCs w:val="18"/>
        </w:rPr>
        <w:t>PyMEs</w:t>
      </w:r>
      <w:proofErr w:type="spellEnd"/>
      <w:r w:rsidR="00A27662" w:rsidRPr="001B3B0F">
        <w:rPr>
          <w:rFonts w:ascii="Arial" w:hAnsi="Arial" w:cs="Arial"/>
          <w:i/>
          <w:sz w:val="18"/>
          <w:szCs w:val="18"/>
        </w:rPr>
        <w:t xml:space="preserve"> Constructoras referidos</w:t>
      </w:r>
      <w:r w:rsidRPr="001B3B0F">
        <w:rPr>
          <w:rFonts w:ascii="Arial" w:hAnsi="Arial" w:cs="Arial"/>
          <w:i/>
          <w:sz w:val="18"/>
          <w:szCs w:val="18"/>
        </w:rPr>
        <w:t xml:space="preserve"> </w:t>
      </w:r>
      <w:r w:rsidR="00A27662" w:rsidRPr="001B3B0F">
        <w:rPr>
          <w:rFonts w:ascii="Arial" w:hAnsi="Arial" w:cs="Arial"/>
          <w:i/>
          <w:sz w:val="18"/>
          <w:szCs w:val="18"/>
        </w:rPr>
        <w:t>a</w:t>
      </w:r>
      <w:r w:rsidRPr="001B3B0F">
        <w:rPr>
          <w:rFonts w:ascii="Arial" w:hAnsi="Arial" w:cs="Arial"/>
          <w:i/>
          <w:sz w:val="18"/>
          <w:szCs w:val="18"/>
        </w:rPr>
        <w:t>l mes de</w:t>
      </w:r>
      <w:r w:rsidR="00BE4626">
        <w:rPr>
          <w:rFonts w:ascii="Arial" w:hAnsi="Arial" w:cs="Arial"/>
          <w:i/>
          <w:sz w:val="18"/>
          <w:szCs w:val="18"/>
        </w:rPr>
        <w:t xml:space="preserve"> </w:t>
      </w:r>
      <w:r w:rsidR="00864EF1">
        <w:rPr>
          <w:rFonts w:ascii="Arial" w:hAnsi="Arial" w:cs="Arial"/>
          <w:i/>
          <w:sz w:val="18"/>
          <w:szCs w:val="18"/>
        </w:rPr>
        <w:t>abril</w:t>
      </w:r>
      <w:r w:rsidR="00E04C6D">
        <w:rPr>
          <w:rFonts w:ascii="Arial" w:hAnsi="Arial" w:cs="Arial"/>
          <w:i/>
          <w:sz w:val="18"/>
          <w:szCs w:val="18"/>
        </w:rPr>
        <w:t xml:space="preserve"> </w:t>
      </w:r>
      <w:r w:rsidR="004F4233" w:rsidRPr="001B3B0F">
        <w:rPr>
          <w:rFonts w:ascii="Arial" w:hAnsi="Arial" w:cs="Arial"/>
          <w:i/>
          <w:sz w:val="18"/>
          <w:szCs w:val="18"/>
        </w:rPr>
        <w:t>de 20</w:t>
      </w:r>
      <w:r w:rsidR="00161951">
        <w:rPr>
          <w:rFonts w:ascii="Arial" w:hAnsi="Arial" w:cs="Arial"/>
          <w:i/>
          <w:sz w:val="18"/>
          <w:szCs w:val="18"/>
        </w:rPr>
        <w:t>2</w:t>
      </w:r>
      <w:r w:rsidR="004F595E">
        <w:rPr>
          <w:rFonts w:ascii="Arial" w:hAnsi="Arial" w:cs="Arial"/>
          <w:i/>
          <w:sz w:val="18"/>
          <w:szCs w:val="18"/>
        </w:rPr>
        <w:t>2</w:t>
      </w:r>
      <w:r w:rsidRPr="001B3B0F">
        <w:rPr>
          <w:rFonts w:ascii="Arial" w:hAnsi="Arial" w:cs="Arial"/>
          <w:i/>
          <w:sz w:val="18"/>
          <w:szCs w:val="18"/>
        </w:rPr>
        <w:t xml:space="preserve">. Los </w:t>
      </w:r>
      <w:r w:rsidR="00AA603E" w:rsidRPr="001B3B0F">
        <w:rPr>
          <w:rFonts w:ascii="Arial" w:hAnsi="Arial" w:cs="Arial"/>
          <w:i/>
          <w:sz w:val="18"/>
          <w:szCs w:val="18"/>
        </w:rPr>
        <w:t>valores</w:t>
      </w:r>
      <w:r w:rsidR="009F0FA4" w:rsidRPr="001B3B0F">
        <w:rPr>
          <w:rFonts w:ascii="Arial" w:hAnsi="Arial" w:cs="Arial"/>
          <w:i/>
          <w:sz w:val="18"/>
          <w:szCs w:val="18"/>
        </w:rPr>
        <w:t xml:space="preserve"> muestran </w:t>
      </w:r>
      <w:r w:rsidR="002F652A" w:rsidRPr="001B3B0F">
        <w:rPr>
          <w:rFonts w:ascii="Arial" w:hAnsi="Arial" w:cs="Arial"/>
          <w:i/>
          <w:sz w:val="18"/>
          <w:szCs w:val="18"/>
        </w:rPr>
        <w:t xml:space="preserve">la evolución en </w:t>
      </w:r>
      <w:r w:rsidRPr="001B3B0F">
        <w:rPr>
          <w:rFonts w:ascii="Arial" w:hAnsi="Arial" w:cs="Arial"/>
          <w:i/>
          <w:sz w:val="18"/>
          <w:szCs w:val="18"/>
        </w:rPr>
        <w:t>el nivel de actividad de las empresas pequeñas y medianas del sector a lo largo de todo el país</w:t>
      </w:r>
      <w:r w:rsidR="00E81A5C" w:rsidRPr="001B3B0F">
        <w:rPr>
          <w:rFonts w:ascii="Arial" w:hAnsi="Arial" w:cs="Arial"/>
          <w:i/>
          <w:sz w:val="18"/>
          <w:szCs w:val="18"/>
        </w:rPr>
        <w:t xml:space="preserve"> a partir del índice elaborado por la Confederación de PYMES Constructoras (CPC)</w:t>
      </w:r>
      <w:r w:rsidRPr="001B3B0F">
        <w:rPr>
          <w:rFonts w:ascii="Arial" w:hAnsi="Arial" w:cs="Arial"/>
          <w:i/>
          <w:sz w:val="18"/>
          <w:szCs w:val="18"/>
        </w:rPr>
        <w:t>.</w:t>
      </w:r>
    </w:p>
    <w:p w:rsidR="00EE4A14" w:rsidRDefault="00EE4A14" w:rsidP="009B0785">
      <w:pPr>
        <w:jc w:val="center"/>
        <w:rPr>
          <w:rFonts w:ascii="Arial" w:hAnsi="Arial" w:cs="Arial"/>
          <w:b/>
          <w:sz w:val="24"/>
          <w:szCs w:val="24"/>
        </w:rPr>
      </w:pPr>
    </w:p>
    <w:p w:rsidR="00325B7F" w:rsidRPr="00325B7F" w:rsidRDefault="00325B7F" w:rsidP="009B0785">
      <w:pPr>
        <w:jc w:val="center"/>
        <w:rPr>
          <w:rFonts w:ascii="Arial" w:hAnsi="Arial" w:cs="Arial"/>
          <w:b/>
          <w:sz w:val="24"/>
          <w:szCs w:val="24"/>
        </w:rPr>
      </w:pPr>
      <w:r>
        <w:rPr>
          <w:rFonts w:ascii="Arial" w:hAnsi="Arial" w:cs="Arial"/>
          <w:b/>
          <w:sz w:val="24"/>
          <w:szCs w:val="24"/>
        </w:rPr>
        <w:t xml:space="preserve">Estimador Mensual de la Actividad de las </w:t>
      </w:r>
      <w:proofErr w:type="spellStart"/>
      <w:r>
        <w:rPr>
          <w:rFonts w:ascii="Arial" w:hAnsi="Arial" w:cs="Arial"/>
          <w:b/>
          <w:sz w:val="24"/>
          <w:szCs w:val="24"/>
        </w:rPr>
        <w:t>PyMEs</w:t>
      </w:r>
      <w:proofErr w:type="spellEnd"/>
      <w:r>
        <w:rPr>
          <w:rFonts w:ascii="Arial" w:hAnsi="Arial" w:cs="Arial"/>
          <w:b/>
          <w:sz w:val="24"/>
          <w:szCs w:val="24"/>
        </w:rPr>
        <w:t xml:space="preserve"> Constructoras</w:t>
      </w:r>
      <w:r w:rsidR="0056030A">
        <w:rPr>
          <w:rFonts w:ascii="Arial" w:hAnsi="Arial" w:cs="Arial"/>
          <w:b/>
          <w:sz w:val="24"/>
          <w:szCs w:val="24"/>
        </w:rPr>
        <w:t>.</w:t>
      </w:r>
      <w:r w:rsidR="001579AD">
        <w:rPr>
          <w:rFonts w:ascii="Arial" w:hAnsi="Arial" w:cs="Arial"/>
          <w:b/>
          <w:sz w:val="24"/>
          <w:szCs w:val="24"/>
        </w:rPr>
        <w:t xml:space="preserve"> </w:t>
      </w:r>
      <w:r w:rsidR="00864EF1">
        <w:rPr>
          <w:rFonts w:ascii="Arial" w:hAnsi="Arial" w:cs="Arial"/>
          <w:b/>
          <w:sz w:val="24"/>
          <w:szCs w:val="24"/>
        </w:rPr>
        <w:t>Abril</w:t>
      </w:r>
      <w:r w:rsidR="001579AD">
        <w:rPr>
          <w:rFonts w:ascii="Arial" w:hAnsi="Arial" w:cs="Arial"/>
          <w:b/>
          <w:sz w:val="24"/>
          <w:szCs w:val="24"/>
        </w:rPr>
        <w:t xml:space="preserve"> de 20</w:t>
      </w:r>
      <w:r w:rsidR="00161951">
        <w:rPr>
          <w:rFonts w:ascii="Arial" w:hAnsi="Arial" w:cs="Arial"/>
          <w:b/>
          <w:sz w:val="24"/>
          <w:szCs w:val="24"/>
        </w:rPr>
        <w:t>2</w:t>
      </w:r>
      <w:r w:rsidR="004F595E">
        <w:rPr>
          <w:rFonts w:ascii="Arial" w:hAnsi="Arial" w:cs="Arial"/>
          <w:b/>
          <w:sz w:val="24"/>
          <w:szCs w:val="24"/>
        </w:rPr>
        <w:t>2</w:t>
      </w:r>
    </w:p>
    <w:p w:rsidR="00325B7F" w:rsidRPr="00A04896" w:rsidRDefault="00864EF1" w:rsidP="0056030A">
      <w:pPr>
        <w:ind w:right="-1"/>
        <w:jc w:val="center"/>
        <w:rPr>
          <w:rFonts w:ascii="Arial" w:hAnsi="Arial" w:cs="Arial"/>
          <w:sz w:val="24"/>
          <w:szCs w:val="24"/>
        </w:rPr>
      </w:pPr>
      <w:r w:rsidRPr="00864EF1">
        <w:rPr>
          <w:noProof/>
        </w:rPr>
        <w:drawing>
          <wp:inline distT="0" distB="0" distL="0" distR="0">
            <wp:extent cx="4552950" cy="1784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1784350"/>
                    </a:xfrm>
                    <a:prstGeom prst="rect">
                      <a:avLst/>
                    </a:prstGeom>
                    <a:noFill/>
                    <a:ln>
                      <a:noFill/>
                    </a:ln>
                  </pic:spPr>
                </pic:pic>
              </a:graphicData>
            </a:graphic>
          </wp:inline>
        </w:drawing>
      </w:r>
    </w:p>
    <w:p w:rsidR="008103E0" w:rsidRDefault="008103E0" w:rsidP="001579AD">
      <w:pPr>
        <w:jc w:val="both"/>
        <w:rPr>
          <w:rFonts w:ascii="Arial" w:hAnsi="Arial" w:cs="Arial"/>
          <w:sz w:val="24"/>
          <w:szCs w:val="24"/>
        </w:rPr>
      </w:pPr>
    </w:p>
    <w:p w:rsidR="00F26F26" w:rsidRDefault="00C838BC" w:rsidP="00EE4A14">
      <w:pPr>
        <w:spacing w:line="360" w:lineRule="auto"/>
        <w:jc w:val="both"/>
        <w:rPr>
          <w:rFonts w:ascii="Arial" w:hAnsi="Arial" w:cs="Arial"/>
          <w:sz w:val="20"/>
          <w:szCs w:val="20"/>
        </w:rPr>
      </w:pPr>
      <w:r>
        <w:rPr>
          <w:rFonts w:ascii="Arial" w:hAnsi="Arial" w:cs="Arial"/>
          <w:sz w:val="20"/>
          <w:szCs w:val="20"/>
        </w:rPr>
        <w:lastRenderedPageBreak/>
        <w:t xml:space="preserve">Durante el mes de abril, la actividad en constructoras PyME </w:t>
      </w:r>
      <w:r w:rsidR="001C391D">
        <w:rPr>
          <w:rFonts w:ascii="Arial" w:hAnsi="Arial" w:cs="Arial"/>
          <w:sz w:val="20"/>
          <w:szCs w:val="20"/>
        </w:rPr>
        <w:t>creció 4,7% de forma interanual, en tanto que cayó 2,3% respecto del mes anterior</w:t>
      </w:r>
      <w:r w:rsidR="003C4EC3">
        <w:rPr>
          <w:rFonts w:ascii="Arial" w:hAnsi="Arial" w:cs="Arial"/>
          <w:sz w:val="20"/>
          <w:szCs w:val="20"/>
        </w:rPr>
        <w:t>.</w:t>
      </w:r>
      <w:r w:rsidR="001C391D">
        <w:rPr>
          <w:rFonts w:ascii="Arial" w:hAnsi="Arial" w:cs="Arial"/>
          <w:sz w:val="20"/>
          <w:szCs w:val="20"/>
        </w:rPr>
        <w:t xml:space="preserve"> En cuatro meses, la actividad de este segmento acumuló una retracción de 1,7%.</w:t>
      </w:r>
    </w:p>
    <w:p w:rsidR="00F16CE1" w:rsidRDefault="001C391D" w:rsidP="0051403D">
      <w:pPr>
        <w:spacing w:line="360" w:lineRule="auto"/>
        <w:jc w:val="both"/>
        <w:rPr>
          <w:rFonts w:ascii="Arial" w:hAnsi="Arial" w:cs="Arial"/>
          <w:sz w:val="20"/>
          <w:szCs w:val="20"/>
        </w:rPr>
      </w:pPr>
      <w:r>
        <w:rPr>
          <w:rFonts w:ascii="Arial" w:hAnsi="Arial" w:cs="Arial"/>
          <w:sz w:val="20"/>
          <w:szCs w:val="20"/>
        </w:rPr>
        <w:t>El empleo sectorial creció en abril en algo más de 1.600 nuevos puestos formales</w:t>
      </w:r>
      <w:r w:rsidR="00014909">
        <w:rPr>
          <w:rFonts w:ascii="Arial" w:hAnsi="Arial" w:cs="Arial"/>
          <w:sz w:val="20"/>
          <w:szCs w:val="20"/>
        </w:rPr>
        <w:t>, superando los 386 mil empleos registrados. Es decir, un incremento de 0,4% mensual y de 19,1% interanual, frente a un abril de 2021 que registraba 324 mil puestos registrados</w:t>
      </w:r>
      <w:r w:rsidR="000325ED">
        <w:rPr>
          <w:rFonts w:ascii="Arial" w:hAnsi="Arial" w:cs="Arial"/>
          <w:sz w:val="20"/>
          <w:szCs w:val="20"/>
        </w:rPr>
        <w:t>.</w:t>
      </w:r>
      <w:r w:rsidR="00014909">
        <w:rPr>
          <w:rFonts w:ascii="Arial" w:hAnsi="Arial" w:cs="Arial"/>
          <w:sz w:val="20"/>
          <w:szCs w:val="20"/>
        </w:rPr>
        <w:t xml:space="preserve"> </w:t>
      </w:r>
      <w:r w:rsidR="00A77835">
        <w:rPr>
          <w:rFonts w:ascii="Arial" w:hAnsi="Arial" w:cs="Arial"/>
          <w:sz w:val="20"/>
          <w:szCs w:val="20"/>
        </w:rPr>
        <w:t xml:space="preserve">Con la aparición de la pandemia de coronavirus, el sector había alcanzado, en julio de 2020, los 268 mil empleos registrados. A partir de ese momento, la construcción pudo generar </w:t>
      </w:r>
      <w:r w:rsidR="002830C7">
        <w:rPr>
          <w:rFonts w:ascii="Arial" w:hAnsi="Arial" w:cs="Arial"/>
          <w:sz w:val="20"/>
          <w:szCs w:val="20"/>
        </w:rPr>
        <w:t>118 mil nuevos empleos</w:t>
      </w:r>
      <w:r w:rsidR="00292BBA">
        <w:rPr>
          <w:rFonts w:ascii="Arial" w:hAnsi="Arial" w:cs="Arial"/>
          <w:sz w:val="20"/>
          <w:szCs w:val="20"/>
        </w:rPr>
        <w:t>, aunque tiene 31 empleos formales menos que en abril de 2019.</w:t>
      </w:r>
      <w:r w:rsidR="00C44751">
        <w:rPr>
          <w:rFonts w:ascii="Arial" w:hAnsi="Arial" w:cs="Arial"/>
          <w:sz w:val="20"/>
          <w:szCs w:val="20"/>
        </w:rPr>
        <w:t xml:space="preserve"> </w:t>
      </w:r>
      <w:r w:rsidR="007E1BE1">
        <w:rPr>
          <w:rFonts w:ascii="Arial" w:hAnsi="Arial" w:cs="Arial"/>
          <w:sz w:val="20"/>
          <w:szCs w:val="20"/>
        </w:rPr>
        <w:t xml:space="preserve">A su vez, durante el mes de abril, el empleo PyME sectorial cayó levemente, en alrededor de 500 puestos registrados (- 0,2%). Aun así, durante el último año, el empleo PyME creció en casi 31 mil nuevos ocupados formales (+ 12%). </w:t>
      </w:r>
      <w:r w:rsidR="00292E5B">
        <w:rPr>
          <w:rFonts w:ascii="Arial" w:hAnsi="Arial" w:cs="Arial"/>
          <w:sz w:val="20"/>
          <w:szCs w:val="20"/>
        </w:rPr>
        <w:t>En tanto, el empleo en grandes constructoras creció en algo más de 2 mil nuevos puestos durante abril, lo que implicó un avance mensual de 2,2%. Por su parte, en el último año, las grandes constructoras lideraron el incremento del empleo, a partir de la generación de algo más de 31 mil puestos de trabajo registrados, que equivalen a un aumento interanual de 46,9%.</w:t>
      </w:r>
    </w:p>
    <w:p w:rsidR="0041162A" w:rsidRDefault="0061714F" w:rsidP="0051403D">
      <w:pPr>
        <w:spacing w:line="360" w:lineRule="auto"/>
        <w:jc w:val="both"/>
        <w:rPr>
          <w:rFonts w:ascii="Arial" w:hAnsi="Arial" w:cs="Arial"/>
          <w:sz w:val="20"/>
          <w:szCs w:val="20"/>
        </w:rPr>
      </w:pPr>
      <w:r>
        <w:rPr>
          <w:rFonts w:ascii="Arial" w:hAnsi="Arial" w:cs="Arial"/>
          <w:sz w:val="20"/>
          <w:szCs w:val="20"/>
        </w:rPr>
        <w:t>A su vez, durante el mes de abril se observó una importante suba en el despacho interno de materiales para la construcción</w:t>
      </w:r>
      <w:r w:rsidR="00FC0365">
        <w:rPr>
          <w:rFonts w:ascii="Arial" w:hAnsi="Arial" w:cs="Arial"/>
          <w:sz w:val="20"/>
          <w:szCs w:val="20"/>
        </w:rPr>
        <w:t>.</w:t>
      </w:r>
      <w:r>
        <w:rPr>
          <w:rFonts w:ascii="Arial" w:hAnsi="Arial" w:cs="Arial"/>
          <w:sz w:val="20"/>
          <w:szCs w:val="20"/>
        </w:rPr>
        <w:t xml:space="preserve"> El consumo de cemento tipo Portland creció 9,6% de forma interanual y acumuló un crecimiento de 7,5% frente al primer cuatrimestre de 2021 y 7,3% respecto del primer cuatrimestre de 2019.</w:t>
      </w:r>
      <w:r w:rsidR="00A05EF9">
        <w:rPr>
          <w:rFonts w:ascii="Arial" w:hAnsi="Arial" w:cs="Arial"/>
          <w:sz w:val="20"/>
          <w:szCs w:val="20"/>
        </w:rPr>
        <w:t xml:space="preserve"> En tanto, el consumo de hierro redondo </w:t>
      </w:r>
      <w:r w:rsidR="004264E4">
        <w:rPr>
          <w:rFonts w:ascii="Arial" w:hAnsi="Arial" w:cs="Arial"/>
          <w:sz w:val="20"/>
          <w:szCs w:val="20"/>
        </w:rPr>
        <w:t xml:space="preserve">creció 27% de manera interanual en abril, acumulando una suba de 8,3% en el primer cuatrimestre, frente a igual período de 2021 y de 16%, si se lo compara con el primer cuatrimestre de 2019. </w:t>
      </w:r>
      <w:r w:rsidR="00E43F19">
        <w:rPr>
          <w:rFonts w:ascii="Arial" w:hAnsi="Arial" w:cs="Arial"/>
          <w:sz w:val="20"/>
          <w:szCs w:val="20"/>
        </w:rPr>
        <w:t xml:space="preserve">Por otra parte, los despachos internos de cerámicos crecieron 0,6% de forma interanual y acumularon un incremento de 0,8% durante el primer cuatrimestre, en relación con los primeros cuatro meses de 2021. Si se compara los despachos acumulados en lo que va de este año con los acumulados en el primer cuatrimestre de 2019, el crecimiento se eleva a 47,4%. A su vez, </w:t>
      </w:r>
      <w:r w:rsidR="00E43F19">
        <w:rPr>
          <w:rFonts w:ascii="Arial" w:hAnsi="Arial" w:cs="Arial"/>
          <w:sz w:val="20"/>
          <w:szCs w:val="20"/>
        </w:rPr>
        <w:lastRenderedPageBreak/>
        <w:t>el consumo interno de pinturas para la construcción creció 6,2% interanual en abril, acumulando una retracción de 5% frente al primer cuatrimestre de 2021 y situándose en el mismo volumen respecto del primer cuatrimestre de 2019.</w:t>
      </w:r>
    </w:p>
    <w:p w:rsidR="001C0863" w:rsidRDefault="001C0863" w:rsidP="0051403D">
      <w:pPr>
        <w:spacing w:line="360" w:lineRule="auto"/>
        <w:jc w:val="both"/>
        <w:rPr>
          <w:rFonts w:ascii="Arial" w:hAnsi="Arial" w:cs="Arial"/>
          <w:sz w:val="20"/>
          <w:szCs w:val="20"/>
        </w:rPr>
      </w:pPr>
    </w:p>
    <w:p w:rsidR="001C0863" w:rsidRDefault="001C0863" w:rsidP="0051403D">
      <w:pPr>
        <w:spacing w:line="360" w:lineRule="auto"/>
        <w:jc w:val="both"/>
        <w:rPr>
          <w:rFonts w:ascii="Arial" w:hAnsi="Arial" w:cs="Arial"/>
          <w:sz w:val="20"/>
          <w:szCs w:val="20"/>
        </w:rPr>
      </w:pPr>
    </w:p>
    <w:p w:rsidR="001C0863" w:rsidRDefault="001C0863" w:rsidP="0051403D">
      <w:pPr>
        <w:spacing w:line="360" w:lineRule="auto"/>
        <w:jc w:val="both"/>
        <w:rPr>
          <w:rFonts w:ascii="Arial" w:hAnsi="Arial" w:cs="Arial"/>
          <w:sz w:val="20"/>
          <w:szCs w:val="20"/>
        </w:rPr>
      </w:pPr>
    </w:p>
    <w:p w:rsidR="001C0863" w:rsidRDefault="001C0863" w:rsidP="0051403D">
      <w:pPr>
        <w:spacing w:line="360" w:lineRule="auto"/>
        <w:jc w:val="both"/>
        <w:rPr>
          <w:rFonts w:ascii="Arial" w:hAnsi="Arial" w:cs="Arial"/>
          <w:sz w:val="20"/>
          <w:szCs w:val="20"/>
        </w:rPr>
      </w:pPr>
    </w:p>
    <w:p w:rsidR="001C0863" w:rsidRDefault="001C0863" w:rsidP="0051403D">
      <w:pPr>
        <w:spacing w:line="360" w:lineRule="auto"/>
        <w:jc w:val="both"/>
        <w:rPr>
          <w:rFonts w:ascii="Arial" w:hAnsi="Arial" w:cs="Arial"/>
          <w:sz w:val="20"/>
          <w:szCs w:val="20"/>
        </w:rPr>
      </w:pPr>
    </w:p>
    <w:p w:rsidR="001C0863" w:rsidRDefault="001C0863" w:rsidP="0051403D">
      <w:pPr>
        <w:spacing w:line="360" w:lineRule="auto"/>
        <w:jc w:val="both"/>
        <w:rPr>
          <w:rFonts w:ascii="Arial" w:hAnsi="Arial" w:cs="Arial"/>
          <w:sz w:val="20"/>
          <w:szCs w:val="20"/>
        </w:rPr>
      </w:pPr>
    </w:p>
    <w:p w:rsidR="001C0863" w:rsidRDefault="001C0863" w:rsidP="0051403D">
      <w:pPr>
        <w:spacing w:line="360" w:lineRule="auto"/>
        <w:jc w:val="both"/>
        <w:rPr>
          <w:rFonts w:ascii="Arial" w:hAnsi="Arial" w:cs="Arial"/>
          <w:sz w:val="20"/>
          <w:szCs w:val="20"/>
        </w:rPr>
      </w:pPr>
    </w:p>
    <w:p w:rsidR="001C0863" w:rsidRDefault="001C0863" w:rsidP="0051403D">
      <w:pPr>
        <w:spacing w:line="360" w:lineRule="auto"/>
        <w:jc w:val="both"/>
        <w:rPr>
          <w:rFonts w:ascii="Arial" w:hAnsi="Arial" w:cs="Arial"/>
          <w:sz w:val="20"/>
          <w:szCs w:val="20"/>
        </w:rPr>
      </w:pPr>
    </w:p>
    <w:p w:rsidR="001C0863" w:rsidRDefault="001C0863" w:rsidP="0051403D">
      <w:pPr>
        <w:spacing w:line="360" w:lineRule="auto"/>
        <w:jc w:val="both"/>
        <w:rPr>
          <w:rFonts w:ascii="Arial" w:hAnsi="Arial" w:cs="Arial"/>
          <w:sz w:val="20"/>
          <w:szCs w:val="20"/>
        </w:rPr>
      </w:pPr>
    </w:p>
    <w:p w:rsidR="001C0863" w:rsidRDefault="001C0863" w:rsidP="0051403D">
      <w:pPr>
        <w:spacing w:line="360" w:lineRule="auto"/>
        <w:jc w:val="both"/>
        <w:rPr>
          <w:rFonts w:ascii="Arial" w:hAnsi="Arial" w:cs="Arial"/>
          <w:sz w:val="20"/>
          <w:szCs w:val="20"/>
        </w:rPr>
      </w:pPr>
    </w:p>
    <w:p w:rsidR="001C0863" w:rsidRDefault="001C0863" w:rsidP="0051403D">
      <w:pPr>
        <w:spacing w:line="360" w:lineRule="auto"/>
        <w:jc w:val="both"/>
        <w:rPr>
          <w:rFonts w:ascii="Arial" w:hAnsi="Arial" w:cs="Arial"/>
          <w:sz w:val="20"/>
          <w:szCs w:val="20"/>
        </w:rPr>
      </w:pPr>
      <w:bookmarkStart w:id="0" w:name="_GoBack"/>
      <w:bookmarkEnd w:id="0"/>
    </w:p>
    <w:p w:rsidR="00CB3235" w:rsidRDefault="00CB3235" w:rsidP="0051403D">
      <w:pPr>
        <w:spacing w:line="360" w:lineRule="auto"/>
        <w:jc w:val="both"/>
        <w:rPr>
          <w:rFonts w:ascii="Arial" w:hAnsi="Arial" w:cs="Arial"/>
          <w:sz w:val="20"/>
          <w:szCs w:val="20"/>
        </w:rPr>
      </w:pPr>
    </w:p>
    <w:p w:rsidR="00325B7F" w:rsidRDefault="0056030A" w:rsidP="00001967">
      <w:pPr>
        <w:spacing w:line="360" w:lineRule="auto"/>
        <w:jc w:val="both"/>
        <w:rPr>
          <w:rFonts w:ascii="Arial" w:hAnsi="Arial" w:cs="Arial"/>
          <w:b/>
          <w:sz w:val="24"/>
          <w:szCs w:val="24"/>
        </w:rPr>
      </w:pPr>
      <w:r w:rsidRPr="0056030A">
        <w:rPr>
          <w:rFonts w:ascii="Arial" w:hAnsi="Arial" w:cs="Arial"/>
          <w:b/>
          <w:sz w:val="24"/>
          <w:szCs w:val="24"/>
        </w:rPr>
        <w:t xml:space="preserve">Estimador Mensual de la Actividad de las </w:t>
      </w:r>
      <w:proofErr w:type="spellStart"/>
      <w:r w:rsidRPr="0056030A">
        <w:rPr>
          <w:rFonts w:ascii="Arial" w:hAnsi="Arial" w:cs="Arial"/>
          <w:b/>
          <w:sz w:val="24"/>
          <w:szCs w:val="24"/>
        </w:rPr>
        <w:t>PyMEs</w:t>
      </w:r>
      <w:proofErr w:type="spellEnd"/>
      <w:r w:rsidRPr="0056030A">
        <w:rPr>
          <w:rFonts w:ascii="Arial" w:hAnsi="Arial" w:cs="Arial"/>
          <w:b/>
          <w:sz w:val="24"/>
          <w:szCs w:val="24"/>
        </w:rPr>
        <w:t xml:space="preserve"> Constructoras</w:t>
      </w:r>
      <w:r>
        <w:rPr>
          <w:rFonts w:ascii="Arial" w:hAnsi="Arial" w:cs="Arial"/>
          <w:b/>
          <w:sz w:val="24"/>
          <w:szCs w:val="24"/>
        </w:rPr>
        <w:t xml:space="preserve">. Serie </w:t>
      </w:r>
      <w:r w:rsidR="00E16058">
        <w:rPr>
          <w:rFonts w:ascii="Arial" w:hAnsi="Arial" w:cs="Arial"/>
          <w:b/>
          <w:sz w:val="24"/>
          <w:szCs w:val="24"/>
        </w:rPr>
        <w:t>en</w:t>
      </w:r>
      <w:r w:rsidR="006F5A61">
        <w:rPr>
          <w:rFonts w:ascii="Arial" w:hAnsi="Arial" w:cs="Arial"/>
          <w:b/>
          <w:sz w:val="24"/>
          <w:szCs w:val="24"/>
        </w:rPr>
        <w:t>ero</w:t>
      </w:r>
      <w:r w:rsidR="00B01B5B">
        <w:rPr>
          <w:rFonts w:ascii="Arial" w:hAnsi="Arial" w:cs="Arial"/>
          <w:b/>
          <w:sz w:val="24"/>
          <w:szCs w:val="24"/>
        </w:rPr>
        <w:t xml:space="preserve"> de 201</w:t>
      </w:r>
      <w:r w:rsidR="00077443">
        <w:rPr>
          <w:rFonts w:ascii="Arial" w:hAnsi="Arial" w:cs="Arial"/>
          <w:b/>
          <w:sz w:val="24"/>
          <w:szCs w:val="24"/>
        </w:rPr>
        <w:t>6</w:t>
      </w:r>
      <w:r w:rsidR="002407DB">
        <w:rPr>
          <w:rFonts w:ascii="Arial" w:hAnsi="Arial" w:cs="Arial"/>
          <w:b/>
          <w:sz w:val="24"/>
          <w:szCs w:val="24"/>
        </w:rPr>
        <w:t xml:space="preserve"> – </w:t>
      </w:r>
      <w:r w:rsidR="00864EF1">
        <w:rPr>
          <w:rFonts w:ascii="Arial" w:hAnsi="Arial" w:cs="Arial"/>
          <w:b/>
          <w:sz w:val="24"/>
          <w:szCs w:val="24"/>
        </w:rPr>
        <w:t>abril</w:t>
      </w:r>
      <w:r>
        <w:rPr>
          <w:rFonts w:ascii="Arial" w:hAnsi="Arial" w:cs="Arial"/>
          <w:b/>
          <w:sz w:val="24"/>
          <w:szCs w:val="24"/>
        </w:rPr>
        <w:t xml:space="preserve"> de 20</w:t>
      </w:r>
      <w:r w:rsidR="00161951">
        <w:rPr>
          <w:rFonts w:ascii="Arial" w:hAnsi="Arial" w:cs="Arial"/>
          <w:b/>
          <w:sz w:val="24"/>
          <w:szCs w:val="24"/>
        </w:rPr>
        <w:t>2</w:t>
      </w:r>
      <w:r w:rsidR="004F595E">
        <w:rPr>
          <w:rFonts w:ascii="Arial" w:hAnsi="Arial" w:cs="Arial"/>
          <w:b/>
          <w:sz w:val="24"/>
          <w:szCs w:val="24"/>
        </w:rPr>
        <w:t>2</w:t>
      </w:r>
      <w:r>
        <w:rPr>
          <w:rFonts w:ascii="Arial" w:hAnsi="Arial" w:cs="Arial"/>
          <w:b/>
          <w:sz w:val="24"/>
          <w:szCs w:val="24"/>
        </w:rPr>
        <w:t>.</w:t>
      </w:r>
    </w:p>
    <w:p w:rsidR="0056030A" w:rsidRPr="00F93496" w:rsidRDefault="00864EF1" w:rsidP="00A57E23">
      <w:pPr>
        <w:jc w:val="center"/>
        <w:rPr>
          <w:rFonts w:ascii="Arial" w:hAnsi="Arial" w:cs="Arial"/>
          <w:b/>
          <w:sz w:val="24"/>
          <w:szCs w:val="24"/>
        </w:rPr>
      </w:pPr>
      <w:r w:rsidRPr="00864EF1">
        <w:rPr>
          <w:noProof/>
        </w:rPr>
        <w:drawing>
          <wp:inline distT="0" distB="0" distL="0" distR="0">
            <wp:extent cx="6045200" cy="32321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0" cy="3232150"/>
                    </a:xfrm>
                    <a:prstGeom prst="rect">
                      <a:avLst/>
                    </a:prstGeom>
                    <a:noFill/>
                    <a:ln>
                      <a:noFill/>
                    </a:ln>
                  </pic:spPr>
                </pic:pic>
              </a:graphicData>
            </a:graphic>
          </wp:inline>
        </w:drawing>
      </w:r>
    </w:p>
    <w:p w:rsidR="0092111E" w:rsidRDefault="0092111E" w:rsidP="007F252E">
      <w:pPr>
        <w:jc w:val="center"/>
        <w:rPr>
          <w:rFonts w:ascii="Arial" w:hAnsi="Arial" w:cs="Arial"/>
          <w:sz w:val="24"/>
          <w:szCs w:val="24"/>
        </w:rPr>
      </w:pPr>
    </w:p>
    <w:p w:rsidR="00554008" w:rsidRDefault="00554008" w:rsidP="00DA3DDB">
      <w:pPr>
        <w:jc w:val="both"/>
        <w:rPr>
          <w:rFonts w:ascii="Arial" w:hAnsi="Arial" w:cs="Arial"/>
          <w:b/>
          <w:sz w:val="20"/>
          <w:szCs w:val="20"/>
        </w:rPr>
      </w:pPr>
    </w:p>
    <w:p w:rsidR="009A5E6B" w:rsidRPr="00A54CEA" w:rsidRDefault="009A5E6B" w:rsidP="00DA3DDB">
      <w:pPr>
        <w:jc w:val="both"/>
        <w:rPr>
          <w:rFonts w:ascii="Arial" w:hAnsi="Arial" w:cs="Arial"/>
          <w:sz w:val="20"/>
          <w:szCs w:val="20"/>
        </w:rPr>
      </w:pPr>
      <w:r w:rsidRPr="00A54CEA">
        <w:rPr>
          <w:rFonts w:ascii="Arial" w:hAnsi="Arial" w:cs="Arial"/>
          <w:b/>
          <w:sz w:val="20"/>
          <w:szCs w:val="20"/>
        </w:rPr>
        <w:t>Metodología</w:t>
      </w:r>
    </w:p>
    <w:p w:rsidR="004B1279" w:rsidRPr="00A54CEA" w:rsidRDefault="00BE3503" w:rsidP="00A54CEA">
      <w:pPr>
        <w:jc w:val="both"/>
        <w:rPr>
          <w:rFonts w:ascii="Arial" w:hAnsi="Arial" w:cs="Arial"/>
          <w:sz w:val="20"/>
          <w:szCs w:val="20"/>
        </w:rPr>
      </w:pPr>
      <w:r w:rsidRPr="00A54CEA">
        <w:rPr>
          <w:rFonts w:ascii="Arial" w:hAnsi="Arial" w:cs="Arial"/>
          <w:sz w:val="20"/>
          <w:szCs w:val="20"/>
        </w:rPr>
        <w:t xml:space="preserve">La construcción del Estimador Mensual de la Actividad de las </w:t>
      </w:r>
      <w:proofErr w:type="spellStart"/>
      <w:r w:rsidRPr="00A54CEA">
        <w:rPr>
          <w:rFonts w:ascii="Arial" w:hAnsi="Arial" w:cs="Arial"/>
          <w:sz w:val="20"/>
          <w:szCs w:val="20"/>
        </w:rPr>
        <w:t>PyMEs</w:t>
      </w:r>
      <w:proofErr w:type="spellEnd"/>
      <w:r w:rsidRPr="00A54CEA">
        <w:rPr>
          <w:rFonts w:ascii="Arial" w:hAnsi="Arial" w:cs="Arial"/>
          <w:sz w:val="20"/>
          <w:szCs w:val="20"/>
        </w:rPr>
        <w:t xml:space="preserve"> Constructoras se realiza a partir de una ponderación entre la variación en los despachos de diversos insumos clave para el sector</w:t>
      </w:r>
      <w:r w:rsidR="009F3A99">
        <w:rPr>
          <w:rFonts w:ascii="Arial" w:hAnsi="Arial" w:cs="Arial"/>
          <w:sz w:val="20"/>
          <w:szCs w:val="20"/>
        </w:rPr>
        <w:t xml:space="preserve"> –cemento, pinturas para la construcción, hierro redondo y cerámicos-</w:t>
      </w:r>
      <w:r w:rsidRPr="00A54CEA">
        <w:rPr>
          <w:rFonts w:ascii="Arial" w:hAnsi="Arial" w:cs="Arial"/>
          <w:sz w:val="20"/>
          <w:szCs w:val="20"/>
        </w:rPr>
        <w:t>, y la variación en el nivel de empleo registrado en pequeñas y medianas empresas del sector, como parte del nivel de empleo total del sector. De manera práctica, fueron consideradas pequeñas y medianas empresas aquéllas con una cantidad de</w:t>
      </w:r>
      <w:r w:rsidR="00473C5A">
        <w:rPr>
          <w:rFonts w:ascii="Arial" w:hAnsi="Arial" w:cs="Arial"/>
          <w:sz w:val="20"/>
          <w:szCs w:val="20"/>
        </w:rPr>
        <w:t xml:space="preserve"> empleados registrados menor a </w:t>
      </w:r>
      <w:r w:rsidR="009F3A99">
        <w:rPr>
          <w:rFonts w:ascii="Arial" w:hAnsi="Arial" w:cs="Arial"/>
          <w:sz w:val="20"/>
          <w:szCs w:val="20"/>
        </w:rPr>
        <w:t>2</w:t>
      </w:r>
      <w:r w:rsidRPr="00A54CEA">
        <w:rPr>
          <w:rFonts w:ascii="Arial" w:hAnsi="Arial" w:cs="Arial"/>
          <w:sz w:val="20"/>
          <w:szCs w:val="20"/>
        </w:rPr>
        <w:t>00 y</w:t>
      </w:r>
      <w:r w:rsidR="00473C5A">
        <w:rPr>
          <w:rFonts w:ascii="Arial" w:hAnsi="Arial" w:cs="Arial"/>
          <w:sz w:val="20"/>
          <w:szCs w:val="20"/>
        </w:rPr>
        <w:t xml:space="preserve"> grandes empresas aquéllas con </w:t>
      </w:r>
      <w:r w:rsidR="009F3A99">
        <w:rPr>
          <w:rFonts w:ascii="Arial" w:hAnsi="Arial" w:cs="Arial"/>
          <w:sz w:val="20"/>
          <w:szCs w:val="20"/>
        </w:rPr>
        <w:t>2</w:t>
      </w:r>
      <w:r w:rsidRPr="00A54CEA">
        <w:rPr>
          <w:rFonts w:ascii="Arial" w:hAnsi="Arial" w:cs="Arial"/>
          <w:sz w:val="20"/>
          <w:szCs w:val="20"/>
        </w:rPr>
        <w:t>00 o más empleados registrados, tomando como base la información publicada por IERIC.</w:t>
      </w:r>
    </w:p>
    <w:sectPr w:rsidR="004B1279" w:rsidRPr="00A54CEA" w:rsidSect="00EE4A14">
      <w:pgSz w:w="14175" w:h="7938" w:orient="landscape" w:code="9"/>
      <w:pgMar w:top="709" w:right="1134"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18A" w:rsidRDefault="004E518A" w:rsidP="001E4E55">
      <w:pPr>
        <w:spacing w:after="0" w:line="240" w:lineRule="auto"/>
      </w:pPr>
      <w:r>
        <w:separator/>
      </w:r>
    </w:p>
  </w:endnote>
  <w:endnote w:type="continuationSeparator" w:id="0">
    <w:p w:rsidR="004E518A" w:rsidRDefault="004E518A" w:rsidP="001E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18A" w:rsidRDefault="004E518A" w:rsidP="001E4E55">
      <w:pPr>
        <w:spacing w:after="0" w:line="240" w:lineRule="auto"/>
      </w:pPr>
      <w:r>
        <w:separator/>
      </w:r>
    </w:p>
  </w:footnote>
  <w:footnote w:type="continuationSeparator" w:id="0">
    <w:p w:rsidR="004E518A" w:rsidRDefault="004E518A" w:rsidP="001E4E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AC5"/>
    <w:rsid w:val="00000170"/>
    <w:rsid w:val="00000E7B"/>
    <w:rsid w:val="00001967"/>
    <w:rsid w:val="00002BEA"/>
    <w:rsid w:val="00003FD1"/>
    <w:rsid w:val="000044EA"/>
    <w:rsid w:val="00004D3F"/>
    <w:rsid w:val="00005296"/>
    <w:rsid w:val="0000697D"/>
    <w:rsid w:val="00010898"/>
    <w:rsid w:val="00011B5A"/>
    <w:rsid w:val="00013BD8"/>
    <w:rsid w:val="00014909"/>
    <w:rsid w:val="00014B9F"/>
    <w:rsid w:val="00014E9D"/>
    <w:rsid w:val="00015C86"/>
    <w:rsid w:val="00015DEC"/>
    <w:rsid w:val="0001623F"/>
    <w:rsid w:val="00016917"/>
    <w:rsid w:val="00017073"/>
    <w:rsid w:val="00020C6B"/>
    <w:rsid w:val="00021B36"/>
    <w:rsid w:val="00022034"/>
    <w:rsid w:val="00023A8C"/>
    <w:rsid w:val="00023A9E"/>
    <w:rsid w:val="000259B2"/>
    <w:rsid w:val="000259C2"/>
    <w:rsid w:val="00027876"/>
    <w:rsid w:val="000311FD"/>
    <w:rsid w:val="000325ED"/>
    <w:rsid w:val="00032B55"/>
    <w:rsid w:val="00033FDB"/>
    <w:rsid w:val="000371A6"/>
    <w:rsid w:val="00037E1A"/>
    <w:rsid w:val="000414B0"/>
    <w:rsid w:val="00042AC4"/>
    <w:rsid w:val="0004305A"/>
    <w:rsid w:val="0004446C"/>
    <w:rsid w:val="0004720A"/>
    <w:rsid w:val="00047BDF"/>
    <w:rsid w:val="00050199"/>
    <w:rsid w:val="00050B4D"/>
    <w:rsid w:val="0005165B"/>
    <w:rsid w:val="00052C62"/>
    <w:rsid w:val="000530CC"/>
    <w:rsid w:val="00053865"/>
    <w:rsid w:val="0005419D"/>
    <w:rsid w:val="00054D85"/>
    <w:rsid w:val="0005555B"/>
    <w:rsid w:val="00056A11"/>
    <w:rsid w:val="000576B4"/>
    <w:rsid w:val="00057DD9"/>
    <w:rsid w:val="000606C9"/>
    <w:rsid w:val="00060B56"/>
    <w:rsid w:val="00062264"/>
    <w:rsid w:val="00062A4E"/>
    <w:rsid w:val="00063FBB"/>
    <w:rsid w:val="00064334"/>
    <w:rsid w:val="00066CF6"/>
    <w:rsid w:val="00067B59"/>
    <w:rsid w:val="00073308"/>
    <w:rsid w:val="0007477F"/>
    <w:rsid w:val="00074D08"/>
    <w:rsid w:val="00076760"/>
    <w:rsid w:val="00077142"/>
    <w:rsid w:val="00077443"/>
    <w:rsid w:val="00080169"/>
    <w:rsid w:val="000801F4"/>
    <w:rsid w:val="00082A83"/>
    <w:rsid w:val="00083094"/>
    <w:rsid w:val="000832BB"/>
    <w:rsid w:val="0008366C"/>
    <w:rsid w:val="00083DEA"/>
    <w:rsid w:val="00084074"/>
    <w:rsid w:val="000855BC"/>
    <w:rsid w:val="0008707A"/>
    <w:rsid w:val="000912AE"/>
    <w:rsid w:val="000913A0"/>
    <w:rsid w:val="00093980"/>
    <w:rsid w:val="000941BA"/>
    <w:rsid w:val="00096B92"/>
    <w:rsid w:val="000975E7"/>
    <w:rsid w:val="00097754"/>
    <w:rsid w:val="000A056A"/>
    <w:rsid w:val="000A1A29"/>
    <w:rsid w:val="000A206F"/>
    <w:rsid w:val="000A4E42"/>
    <w:rsid w:val="000A508F"/>
    <w:rsid w:val="000A5D6D"/>
    <w:rsid w:val="000A7553"/>
    <w:rsid w:val="000A76ED"/>
    <w:rsid w:val="000B0B52"/>
    <w:rsid w:val="000B2736"/>
    <w:rsid w:val="000B32AE"/>
    <w:rsid w:val="000B35D4"/>
    <w:rsid w:val="000B3DE1"/>
    <w:rsid w:val="000B61F0"/>
    <w:rsid w:val="000B7516"/>
    <w:rsid w:val="000C19D4"/>
    <w:rsid w:val="000C234E"/>
    <w:rsid w:val="000C457F"/>
    <w:rsid w:val="000D1F8B"/>
    <w:rsid w:val="000D29D7"/>
    <w:rsid w:val="000D309F"/>
    <w:rsid w:val="000D30DB"/>
    <w:rsid w:val="000D38C0"/>
    <w:rsid w:val="000D4893"/>
    <w:rsid w:val="000D6E03"/>
    <w:rsid w:val="000D7D82"/>
    <w:rsid w:val="000E2ECD"/>
    <w:rsid w:val="000E4E6D"/>
    <w:rsid w:val="000E55C0"/>
    <w:rsid w:val="000E5DE1"/>
    <w:rsid w:val="000E6432"/>
    <w:rsid w:val="000F1752"/>
    <w:rsid w:val="000F1D5E"/>
    <w:rsid w:val="000F27AA"/>
    <w:rsid w:val="000F2B60"/>
    <w:rsid w:val="000F2DBB"/>
    <w:rsid w:val="000F3D28"/>
    <w:rsid w:val="000F3E85"/>
    <w:rsid w:val="000F4D99"/>
    <w:rsid w:val="000F5431"/>
    <w:rsid w:val="000F552D"/>
    <w:rsid w:val="000F618B"/>
    <w:rsid w:val="000F72BF"/>
    <w:rsid w:val="000F734C"/>
    <w:rsid w:val="000F74AE"/>
    <w:rsid w:val="000F75C2"/>
    <w:rsid w:val="000F7AFD"/>
    <w:rsid w:val="000F7C42"/>
    <w:rsid w:val="0010137B"/>
    <w:rsid w:val="001015FE"/>
    <w:rsid w:val="0010252D"/>
    <w:rsid w:val="00102594"/>
    <w:rsid w:val="001033CC"/>
    <w:rsid w:val="00103DD2"/>
    <w:rsid w:val="00104526"/>
    <w:rsid w:val="00107464"/>
    <w:rsid w:val="001113BA"/>
    <w:rsid w:val="00111DFF"/>
    <w:rsid w:val="00112179"/>
    <w:rsid w:val="001145D7"/>
    <w:rsid w:val="001154BD"/>
    <w:rsid w:val="00115C83"/>
    <w:rsid w:val="001178F3"/>
    <w:rsid w:val="00117ADC"/>
    <w:rsid w:val="00121487"/>
    <w:rsid w:val="00121FAD"/>
    <w:rsid w:val="00123585"/>
    <w:rsid w:val="001238CF"/>
    <w:rsid w:val="001248E0"/>
    <w:rsid w:val="00124EF8"/>
    <w:rsid w:val="00127DB2"/>
    <w:rsid w:val="0013048E"/>
    <w:rsid w:val="00130FFF"/>
    <w:rsid w:val="00131377"/>
    <w:rsid w:val="00132B99"/>
    <w:rsid w:val="00132BFD"/>
    <w:rsid w:val="0013331F"/>
    <w:rsid w:val="0013473E"/>
    <w:rsid w:val="00134D63"/>
    <w:rsid w:val="00136264"/>
    <w:rsid w:val="001378F4"/>
    <w:rsid w:val="00137D68"/>
    <w:rsid w:val="00142798"/>
    <w:rsid w:val="001428AE"/>
    <w:rsid w:val="001446AF"/>
    <w:rsid w:val="00146EAE"/>
    <w:rsid w:val="00147D61"/>
    <w:rsid w:val="001506A3"/>
    <w:rsid w:val="00154222"/>
    <w:rsid w:val="00154CBB"/>
    <w:rsid w:val="001551A4"/>
    <w:rsid w:val="00155822"/>
    <w:rsid w:val="00155E18"/>
    <w:rsid w:val="0015664C"/>
    <w:rsid w:val="001579AD"/>
    <w:rsid w:val="00157CF4"/>
    <w:rsid w:val="00157E11"/>
    <w:rsid w:val="0016139E"/>
    <w:rsid w:val="00161951"/>
    <w:rsid w:val="0016292A"/>
    <w:rsid w:val="0016337A"/>
    <w:rsid w:val="001650CB"/>
    <w:rsid w:val="00165A5E"/>
    <w:rsid w:val="00167C1C"/>
    <w:rsid w:val="001707CA"/>
    <w:rsid w:val="00171D19"/>
    <w:rsid w:val="00173242"/>
    <w:rsid w:val="0017344A"/>
    <w:rsid w:val="00174C1D"/>
    <w:rsid w:val="00175AE4"/>
    <w:rsid w:val="00175F1C"/>
    <w:rsid w:val="00176810"/>
    <w:rsid w:val="00177230"/>
    <w:rsid w:val="00181F22"/>
    <w:rsid w:val="001828F3"/>
    <w:rsid w:val="0018341E"/>
    <w:rsid w:val="00186D19"/>
    <w:rsid w:val="00190A42"/>
    <w:rsid w:val="001912C4"/>
    <w:rsid w:val="00191F96"/>
    <w:rsid w:val="00194927"/>
    <w:rsid w:val="001968B3"/>
    <w:rsid w:val="00197C4D"/>
    <w:rsid w:val="00197DC3"/>
    <w:rsid w:val="001A2AEE"/>
    <w:rsid w:val="001A2FD3"/>
    <w:rsid w:val="001A3B22"/>
    <w:rsid w:val="001A476D"/>
    <w:rsid w:val="001A5083"/>
    <w:rsid w:val="001A5B67"/>
    <w:rsid w:val="001A6200"/>
    <w:rsid w:val="001A71A8"/>
    <w:rsid w:val="001A7533"/>
    <w:rsid w:val="001B0CF3"/>
    <w:rsid w:val="001B203B"/>
    <w:rsid w:val="001B2A0A"/>
    <w:rsid w:val="001B2A58"/>
    <w:rsid w:val="001B2CAA"/>
    <w:rsid w:val="001B2EAC"/>
    <w:rsid w:val="001B3B0F"/>
    <w:rsid w:val="001B43D2"/>
    <w:rsid w:val="001B4D70"/>
    <w:rsid w:val="001B58BB"/>
    <w:rsid w:val="001B6057"/>
    <w:rsid w:val="001B61BC"/>
    <w:rsid w:val="001B6892"/>
    <w:rsid w:val="001B7F7A"/>
    <w:rsid w:val="001C052A"/>
    <w:rsid w:val="001C0863"/>
    <w:rsid w:val="001C2A45"/>
    <w:rsid w:val="001C35B7"/>
    <w:rsid w:val="001C391D"/>
    <w:rsid w:val="001C3D1B"/>
    <w:rsid w:val="001C438A"/>
    <w:rsid w:val="001C4621"/>
    <w:rsid w:val="001C4FE6"/>
    <w:rsid w:val="001C5BB7"/>
    <w:rsid w:val="001C69E0"/>
    <w:rsid w:val="001C6EDF"/>
    <w:rsid w:val="001C7800"/>
    <w:rsid w:val="001D09F7"/>
    <w:rsid w:val="001D2106"/>
    <w:rsid w:val="001D2D9C"/>
    <w:rsid w:val="001D34F3"/>
    <w:rsid w:val="001D3F0D"/>
    <w:rsid w:val="001D55A1"/>
    <w:rsid w:val="001E4E55"/>
    <w:rsid w:val="001E6489"/>
    <w:rsid w:val="001F2575"/>
    <w:rsid w:val="001F3B5F"/>
    <w:rsid w:val="001F5155"/>
    <w:rsid w:val="001F5325"/>
    <w:rsid w:val="00200586"/>
    <w:rsid w:val="00201C9C"/>
    <w:rsid w:val="00202CA7"/>
    <w:rsid w:val="00203084"/>
    <w:rsid w:val="00206123"/>
    <w:rsid w:val="002079B6"/>
    <w:rsid w:val="00210AD1"/>
    <w:rsid w:val="002110DC"/>
    <w:rsid w:val="00211728"/>
    <w:rsid w:val="00214AAB"/>
    <w:rsid w:val="00214BC1"/>
    <w:rsid w:val="00221E76"/>
    <w:rsid w:val="00222A87"/>
    <w:rsid w:val="00225723"/>
    <w:rsid w:val="00226D20"/>
    <w:rsid w:val="00226DB2"/>
    <w:rsid w:val="00234623"/>
    <w:rsid w:val="0023651F"/>
    <w:rsid w:val="00236B65"/>
    <w:rsid w:val="002407DB"/>
    <w:rsid w:val="00240E3E"/>
    <w:rsid w:val="002414D9"/>
    <w:rsid w:val="00242DE5"/>
    <w:rsid w:val="00243550"/>
    <w:rsid w:val="0024384F"/>
    <w:rsid w:val="0024580D"/>
    <w:rsid w:val="00246771"/>
    <w:rsid w:val="00250426"/>
    <w:rsid w:val="00250DB9"/>
    <w:rsid w:val="00251642"/>
    <w:rsid w:val="00251B83"/>
    <w:rsid w:val="00253586"/>
    <w:rsid w:val="00253E4B"/>
    <w:rsid w:val="00255CE5"/>
    <w:rsid w:val="00256046"/>
    <w:rsid w:val="0025627E"/>
    <w:rsid w:val="00256F88"/>
    <w:rsid w:val="00260C63"/>
    <w:rsid w:val="0026133A"/>
    <w:rsid w:val="002617F1"/>
    <w:rsid w:val="00261882"/>
    <w:rsid w:val="002619C2"/>
    <w:rsid w:val="00261D0A"/>
    <w:rsid w:val="00261D31"/>
    <w:rsid w:val="00264B9F"/>
    <w:rsid w:val="002659A6"/>
    <w:rsid w:val="00267411"/>
    <w:rsid w:val="00267C08"/>
    <w:rsid w:val="00270285"/>
    <w:rsid w:val="00271D62"/>
    <w:rsid w:val="00275FF7"/>
    <w:rsid w:val="002760BF"/>
    <w:rsid w:val="0027641C"/>
    <w:rsid w:val="00277395"/>
    <w:rsid w:val="0028072C"/>
    <w:rsid w:val="0028221D"/>
    <w:rsid w:val="002830C7"/>
    <w:rsid w:val="00287DF3"/>
    <w:rsid w:val="00292BBA"/>
    <w:rsid w:val="00292CFB"/>
    <w:rsid w:val="00292E5B"/>
    <w:rsid w:val="002933D0"/>
    <w:rsid w:val="002938AD"/>
    <w:rsid w:val="0029509E"/>
    <w:rsid w:val="0029518E"/>
    <w:rsid w:val="002A2CD9"/>
    <w:rsid w:val="002A3969"/>
    <w:rsid w:val="002A47D2"/>
    <w:rsid w:val="002A4DD0"/>
    <w:rsid w:val="002A74A1"/>
    <w:rsid w:val="002B152A"/>
    <w:rsid w:val="002B418D"/>
    <w:rsid w:val="002B5B7D"/>
    <w:rsid w:val="002B6680"/>
    <w:rsid w:val="002B76B2"/>
    <w:rsid w:val="002C0B42"/>
    <w:rsid w:val="002C1007"/>
    <w:rsid w:val="002C2103"/>
    <w:rsid w:val="002C24E2"/>
    <w:rsid w:val="002C273E"/>
    <w:rsid w:val="002C2CBD"/>
    <w:rsid w:val="002C2FA3"/>
    <w:rsid w:val="002C347C"/>
    <w:rsid w:val="002C39F4"/>
    <w:rsid w:val="002C486B"/>
    <w:rsid w:val="002C4B60"/>
    <w:rsid w:val="002C59DC"/>
    <w:rsid w:val="002C62D5"/>
    <w:rsid w:val="002C65AA"/>
    <w:rsid w:val="002C65BF"/>
    <w:rsid w:val="002D0614"/>
    <w:rsid w:val="002D10DE"/>
    <w:rsid w:val="002D3C21"/>
    <w:rsid w:val="002D68AA"/>
    <w:rsid w:val="002D6972"/>
    <w:rsid w:val="002D6A1B"/>
    <w:rsid w:val="002E0E85"/>
    <w:rsid w:val="002E0F4B"/>
    <w:rsid w:val="002E139E"/>
    <w:rsid w:val="002E4C16"/>
    <w:rsid w:val="002E4C89"/>
    <w:rsid w:val="002E5133"/>
    <w:rsid w:val="002E5AEC"/>
    <w:rsid w:val="002E5CBC"/>
    <w:rsid w:val="002E6E0E"/>
    <w:rsid w:val="002E70C0"/>
    <w:rsid w:val="002F0275"/>
    <w:rsid w:val="002F13F6"/>
    <w:rsid w:val="002F3178"/>
    <w:rsid w:val="002F3528"/>
    <w:rsid w:val="002F368D"/>
    <w:rsid w:val="002F3951"/>
    <w:rsid w:val="002F4115"/>
    <w:rsid w:val="002F4BEE"/>
    <w:rsid w:val="002F509F"/>
    <w:rsid w:val="002F652A"/>
    <w:rsid w:val="002F7DBD"/>
    <w:rsid w:val="0030265D"/>
    <w:rsid w:val="00303D2B"/>
    <w:rsid w:val="00312949"/>
    <w:rsid w:val="0031347E"/>
    <w:rsid w:val="00315DC8"/>
    <w:rsid w:val="00317D17"/>
    <w:rsid w:val="00320966"/>
    <w:rsid w:val="003213C0"/>
    <w:rsid w:val="0032208E"/>
    <w:rsid w:val="003228D1"/>
    <w:rsid w:val="00322CF6"/>
    <w:rsid w:val="003241AE"/>
    <w:rsid w:val="00324972"/>
    <w:rsid w:val="00324B67"/>
    <w:rsid w:val="0032532C"/>
    <w:rsid w:val="003257F5"/>
    <w:rsid w:val="00325A18"/>
    <w:rsid w:val="00325B7F"/>
    <w:rsid w:val="00325D70"/>
    <w:rsid w:val="00326404"/>
    <w:rsid w:val="0032664A"/>
    <w:rsid w:val="003275EE"/>
    <w:rsid w:val="00327D72"/>
    <w:rsid w:val="00327D8B"/>
    <w:rsid w:val="0033092B"/>
    <w:rsid w:val="00331E1B"/>
    <w:rsid w:val="00332500"/>
    <w:rsid w:val="0033290A"/>
    <w:rsid w:val="00333968"/>
    <w:rsid w:val="00335D55"/>
    <w:rsid w:val="003378FC"/>
    <w:rsid w:val="0034131A"/>
    <w:rsid w:val="00344452"/>
    <w:rsid w:val="00344A35"/>
    <w:rsid w:val="00345B8E"/>
    <w:rsid w:val="00346955"/>
    <w:rsid w:val="00350327"/>
    <w:rsid w:val="00352461"/>
    <w:rsid w:val="0035366C"/>
    <w:rsid w:val="003540F0"/>
    <w:rsid w:val="00356B08"/>
    <w:rsid w:val="00357A6D"/>
    <w:rsid w:val="003615DD"/>
    <w:rsid w:val="003622F0"/>
    <w:rsid w:val="0036261C"/>
    <w:rsid w:val="003646E6"/>
    <w:rsid w:val="00364C9B"/>
    <w:rsid w:val="003715B6"/>
    <w:rsid w:val="0037160F"/>
    <w:rsid w:val="003722B6"/>
    <w:rsid w:val="003724A4"/>
    <w:rsid w:val="00372ADC"/>
    <w:rsid w:val="00372BD9"/>
    <w:rsid w:val="00375EE2"/>
    <w:rsid w:val="00376B49"/>
    <w:rsid w:val="00377608"/>
    <w:rsid w:val="0038103D"/>
    <w:rsid w:val="003814DC"/>
    <w:rsid w:val="0038179F"/>
    <w:rsid w:val="00381DED"/>
    <w:rsid w:val="003839BD"/>
    <w:rsid w:val="0038481C"/>
    <w:rsid w:val="00384BAC"/>
    <w:rsid w:val="003858B0"/>
    <w:rsid w:val="0039004A"/>
    <w:rsid w:val="00391EC2"/>
    <w:rsid w:val="00394823"/>
    <w:rsid w:val="00394907"/>
    <w:rsid w:val="00395BC3"/>
    <w:rsid w:val="003973D7"/>
    <w:rsid w:val="003A20BA"/>
    <w:rsid w:val="003A32F2"/>
    <w:rsid w:val="003A38AC"/>
    <w:rsid w:val="003A61A0"/>
    <w:rsid w:val="003A75C2"/>
    <w:rsid w:val="003B106E"/>
    <w:rsid w:val="003B24D7"/>
    <w:rsid w:val="003B42DF"/>
    <w:rsid w:val="003B5488"/>
    <w:rsid w:val="003B5E16"/>
    <w:rsid w:val="003B6E49"/>
    <w:rsid w:val="003B7E7F"/>
    <w:rsid w:val="003C1418"/>
    <w:rsid w:val="003C2AAD"/>
    <w:rsid w:val="003C4EC3"/>
    <w:rsid w:val="003C69B3"/>
    <w:rsid w:val="003C7BB8"/>
    <w:rsid w:val="003D05E0"/>
    <w:rsid w:val="003D1DB0"/>
    <w:rsid w:val="003D2634"/>
    <w:rsid w:val="003D42CB"/>
    <w:rsid w:val="003D6342"/>
    <w:rsid w:val="003D64CF"/>
    <w:rsid w:val="003D7A97"/>
    <w:rsid w:val="003E02FB"/>
    <w:rsid w:val="003E05B2"/>
    <w:rsid w:val="003E0735"/>
    <w:rsid w:val="003E1D0A"/>
    <w:rsid w:val="003E410E"/>
    <w:rsid w:val="003E4525"/>
    <w:rsid w:val="003E4E2C"/>
    <w:rsid w:val="003E577C"/>
    <w:rsid w:val="003E6B24"/>
    <w:rsid w:val="003E6FAD"/>
    <w:rsid w:val="003E74B4"/>
    <w:rsid w:val="003F221B"/>
    <w:rsid w:val="003F4331"/>
    <w:rsid w:val="003F5755"/>
    <w:rsid w:val="003F7633"/>
    <w:rsid w:val="004006A8"/>
    <w:rsid w:val="00400C85"/>
    <w:rsid w:val="00400F95"/>
    <w:rsid w:val="0040282C"/>
    <w:rsid w:val="004045BD"/>
    <w:rsid w:val="00404D76"/>
    <w:rsid w:val="00405896"/>
    <w:rsid w:val="00405B69"/>
    <w:rsid w:val="00411393"/>
    <w:rsid w:val="00411452"/>
    <w:rsid w:val="0041162A"/>
    <w:rsid w:val="004122C3"/>
    <w:rsid w:val="004151A7"/>
    <w:rsid w:val="00415AFB"/>
    <w:rsid w:val="00416F39"/>
    <w:rsid w:val="0041737D"/>
    <w:rsid w:val="00417E09"/>
    <w:rsid w:val="004222AA"/>
    <w:rsid w:val="00422E89"/>
    <w:rsid w:val="00423B60"/>
    <w:rsid w:val="00423C64"/>
    <w:rsid w:val="00425B96"/>
    <w:rsid w:val="004264E4"/>
    <w:rsid w:val="00426892"/>
    <w:rsid w:val="004303F9"/>
    <w:rsid w:val="00431479"/>
    <w:rsid w:val="00433260"/>
    <w:rsid w:val="00433A1F"/>
    <w:rsid w:val="004347EE"/>
    <w:rsid w:val="00434969"/>
    <w:rsid w:val="004355A0"/>
    <w:rsid w:val="00436616"/>
    <w:rsid w:val="00437117"/>
    <w:rsid w:val="00440E49"/>
    <w:rsid w:val="0044111D"/>
    <w:rsid w:val="0044228F"/>
    <w:rsid w:val="0044254A"/>
    <w:rsid w:val="0044443D"/>
    <w:rsid w:val="0044585E"/>
    <w:rsid w:val="0044591D"/>
    <w:rsid w:val="00445A3C"/>
    <w:rsid w:val="004468FA"/>
    <w:rsid w:val="00447157"/>
    <w:rsid w:val="0045263E"/>
    <w:rsid w:val="00453FFD"/>
    <w:rsid w:val="004544E8"/>
    <w:rsid w:val="0045798A"/>
    <w:rsid w:val="004601C0"/>
    <w:rsid w:val="00461122"/>
    <w:rsid w:val="00461179"/>
    <w:rsid w:val="004621B8"/>
    <w:rsid w:val="00462929"/>
    <w:rsid w:val="004635CC"/>
    <w:rsid w:val="00464561"/>
    <w:rsid w:val="004658AA"/>
    <w:rsid w:val="0046599F"/>
    <w:rsid w:val="0046670F"/>
    <w:rsid w:val="004675E2"/>
    <w:rsid w:val="00467609"/>
    <w:rsid w:val="0047033A"/>
    <w:rsid w:val="00470CC1"/>
    <w:rsid w:val="00470DB8"/>
    <w:rsid w:val="00471468"/>
    <w:rsid w:val="004714EC"/>
    <w:rsid w:val="0047185F"/>
    <w:rsid w:val="004728C8"/>
    <w:rsid w:val="0047387F"/>
    <w:rsid w:val="00473C5A"/>
    <w:rsid w:val="00474CB8"/>
    <w:rsid w:val="004750D3"/>
    <w:rsid w:val="004769F0"/>
    <w:rsid w:val="00480D57"/>
    <w:rsid w:val="00482256"/>
    <w:rsid w:val="0048460E"/>
    <w:rsid w:val="00484899"/>
    <w:rsid w:val="0048641D"/>
    <w:rsid w:val="0048689C"/>
    <w:rsid w:val="0049197A"/>
    <w:rsid w:val="00491DA5"/>
    <w:rsid w:val="004926C8"/>
    <w:rsid w:val="004928DA"/>
    <w:rsid w:val="00495BB9"/>
    <w:rsid w:val="004A049C"/>
    <w:rsid w:val="004A062E"/>
    <w:rsid w:val="004A0FC5"/>
    <w:rsid w:val="004A12C3"/>
    <w:rsid w:val="004A2A7D"/>
    <w:rsid w:val="004A2AF6"/>
    <w:rsid w:val="004A2F1F"/>
    <w:rsid w:val="004A39ED"/>
    <w:rsid w:val="004A4238"/>
    <w:rsid w:val="004A4425"/>
    <w:rsid w:val="004A45BE"/>
    <w:rsid w:val="004A5723"/>
    <w:rsid w:val="004A5B5B"/>
    <w:rsid w:val="004A760F"/>
    <w:rsid w:val="004B1279"/>
    <w:rsid w:val="004B20A4"/>
    <w:rsid w:val="004B28E7"/>
    <w:rsid w:val="004B3807"/>
    <w:rsid w:val="004B5314"/>
    <w:rsid w:val="004B561B"/>
    <w:rsid w:val="004B57AA"/>
    <w:rsid w:val="004B585B"/>
    <w:rsid w:val="004B6026"/>
    <w:rsid w:val="004C0085"/>
    <w:rsid w:val="004C3490"/>
    <w:rsid w:val="004C3D11"/>
    <w:rsid w:val="004C5F10"/>
    <w:rsid w:val="004D122D"/>
    <w:rsid w:val="004D1778"/>
    <w:rsid w:val="004D1EDE"/>
    <w:rsid w:val="004D2906"/>
    <w:rsid w:val="004D324E"/>
    <w:rsid w:val="004D444D"/>
    <w:rsid w:val="004D5707"/>
    <w:rsid w:val="004D5F65"/>
    <w:rsid w:val="004E0A4E"/>
    <w:rsid w:val="004E1168"/>
    <w:rsid w:val="004E1EBC"/>
    <w:rsid w:val="004E2CCE"/>
    <w:rsid w:val="004E3CE6"/>
    <w:rsid w:val="004E518A"/>
    <w:rsid w:val="004E523E"/>
    <w:rsid w:val="004E6112"/>
    <w:rsid w:val="004F00E3"/>
    <w:rsid w:val="004F01EB"/>
    <w:rsid w:val="004F10A3"/>
    <w:rsid w:val="004F1CDC"/>
    <w:rsid w:val="004F3172"/>
    <w:rsid w:val="004F3960"/>
    <w:rsid w:val="004F3C7F"/>
    <w:rsid w:val="004F4233"/>
    <w:rsid w:val="004F4555"/>
    <w:rsid w:val="004F493F"/>
    <w:rsid w:val="004F55F3"/>
    <w:rsid w:val="004F595E"/>
    <w:rsid w:val="004F6C09"/>
    <w:rsid w:val="0050015C"/>
    <w:rsid w:val="0050043B"/>
    <w:rsid w:val="0050296D"/>
    <w:rsid w:val="00503EE5"/>
    <w:rsid w:val="0050780E"/>
    <w:rsid w:val="00511E45"/>
    <w:rsid w:val="00512311"/>
    <w:rsid w:val="00513CA5"/>
    <w:rsid w:val="0051403D"/>
    <w:rsid w:val="00514DF5"/>
    <w:rsid w:val="005155AE"/>
    <w:rsid w:val="00515E15"/>
    <w:rsid w:val="00521723"/>
    <w:rsid w:val="00521B89"/>
    <w:rsid w:val="00522AC8"/>
    <w:rsid w:val="00523FCC"/>
    <w:rsid w:val="005249FB"/>
    <w:rsid w:val="00526EFE"/>
    <w:rsid w:val="00527DDD"/>
    <w:rsid w:val="00527EF7"/>
    <w:rsid w:val="00532A8D"/>
    <w:rsid w:val="00534031"/>
    <w:rsid w:val="00534756"/>
    <w:rsid w:val="00535A2C"/>
    <w:rsid w:val="00535FD1"/>
    <w:rsid w:val="00537949"/>
    <w:rsid w:val="00537BAB"/>
    <w:rsid w:val="005407AF"/>
    <w:rsid w:val="00540E96"/>
    <w:rsid w:val="00541075"/>
    <w:rsid w:val="005440EB"/>
    <w:rsid w:val="00544F1B"/>
    <w:rsid w:val="00546F05"/>
    <w:rsid w:val="00547C3B"/>
    <w:rsid w:val="00547F52"/>
    <w:rsid w:val="00551456"/>
    <w:rsid w:val="00552264"/>
    <w:rsid w:val="0055332E"/>
    <w:rsid w:val="00554008"/>
    <w:rsid w:val="00554EA9"/>
    <w:rsid w:val="0056030A"/>
    <w:rsid w:val="0056071E"/>
    <w:rsid w:val="005639C4"/>
    <w:rsid w:val="0056497A"/>
    <w:rsid w:val="00564D28"/>
    <w:rsid w:val="00565F12"/>
    <w:rsid w:val="005660C4"/>
    <w:rsid w:val="00566D3E"/>
    <w:rsid w:val="00570061"/>
    <w:rsid w:val="005706D3"/>
    <w:rsid w:val="005725A0"/>
    <w:rsid w:val="0057260C"/>
    <w:rsid w:val="005743F2"/>
    <w:rsid w:val="0057522A"/>
    <w:rsid w:val="00576EBB"/>
    <w:rsid w:val="0057739B"/>
    <w:rsid w:val="0057766D"/>
    <w:rsid w:val="00583E11"/>
    <w:rsid w:val="00584865"/>
    <w:rsid w:val="00584CCA"/>
    <w:rsid w:val="0058584D"/>
    <w:rsid w:val="00585F46"/>
    <w:rsid w:val="00585FB3"/>
    <w:rsid w:val="005864D2"/>
    <w:rsid w:val="005875F1"/>
    <w:rsid w:val="00587713"/>
    <w:rsid w:val="005913C6"/>
    <w:rsid w:val="0059383C"/>
    <w:rsid w:val="00593E92"/>
    <w:rsid w:val="00593FDE"/>
    <w:rsid w:val="0059572E"/>
    <w:rsid w:val="0059745A"/>
    <w:rsid w:val="00597D95"/>
    <w:rsid w:val="005A0324"/>
    <w:rsid w:val="005A0D00"/>
    <w:rsid w:val="005A1907"/>
    <w:rsid w:val="005A2975"/>
    <w:rsid w:val="005A3EBE"/>
    <w:rsid w:val="005A4F4C"/>
    <w:rsid w:val="005A63B3"/>
    <w:rsid w:val="005A66CC"/>
    <w:rsid w:val="005A6D15"/>
    <w:rsid w:val="005B077C"/>
    <w:rsid w:val="005B0D19"/>
    <w:rsid w:val="005B1DE1"/>
    <w:rsid w:val="005B4045"/>
    <w:rsid w:val="005B415D"/>
    <w:rsid w:val="005B51EB"/>
    <w:rsid w:val="005B6283"/>
    <w:rsid w:val="005B6B0C"/>
    <w:rsid w:val="005B726E"/>
    <w:rsid w:val="005C0592"/>
    <w:rsid w:val="005C146A"/>
    <w:rsid w:val="005C1FAC"/>
    <w:rsid w:val="005C33DD"/>
    <w:rsid w:val="005C35FD"/>
    <w:rsid w:val="005C540B"/>
    <w:rsid w:val="005C5814"/>
    <w:rsid w:val="005C7859"/>
    <w:rsid w:val="005D1852"/>
    <w:rsid w:val="005D2823"/>
    <w:rsid w:val="005D33A5"/>
    <w:rsid w:val="005D3801"/>
    <w:rsid w:val="005D380E"/>
    <w:rsid w:val="005D484E"/>
    <w:rsid w:val="005D6163"/>
    <w:rsid w:val="005D62D8"/>
    <w:rsid w:val="005D75E5"/>
    <w:rsid w:val="005D7DAA"/>
    <w:rsid w:val="005D7F16"/>
    <w:rsid w:val="005E194B"/>
    <w:rsid w:val="005E1B85"/>
    <w:rsid w:val="005E47E5"/>
    <w:rsid w:val="005E7A8F"/>
    <w:rsid w:val="005E7EB6"/>
    <w:rsid w:val="005E7F74"/>
    <w:rsid w:val="005F03B4"/>
    <w:rsid w:val="005F1EC0"/>
    <w:rsid w:val="005F244A"/>
    <w:rsid w:val="005F522F"/>
    <w:rsid w:val="005F6F10"/>
    <w:rsid w:val="005F744C"/>
    <w:rsid w:val="00602C54"/>
    <w:rsid w:val="006033C9"/>
    <w:rsid w:val="006036AC"/>
    <w:rsid w:val="0060450C"/>
    <w:rsid w:val="0060460E"/>
    <w:rsid w:val="006047C7"/>
    <w:rsid w:val="00604B1B"/>
    <w:rsid w:val="00604E58"/>
    <w:rsid w:val="00605896"/>
    <w:rsid w:val="00605B9A"/>
    <w:rsid w:val="006112DA"/>
    <w:rsid w:val="00615890"/>
    <w:rsid w:val="0061714F"/>
    <w:rsid w:val="006200D8"/>
    <w:rsid w:val="0062045C"/>
    <w:rsid w:val="00621FB8"/>
    <w:rsid w:val="0062304C"/>
    <w:rsid w:val="006232D8"/>
    <w:rsid w:val="00623CE3"/>
    <w:rsid w:val="006303F0"/>
    <w:rsid w:val="00630D17"/>
    <w:rsid w:val="00631954"/>
    <w:rsid w:val="0063351C"/>
    <w:rsid w:val="00636228"/>
    <w:rsid w:val="006400EB"/>
    <w:rsid w:val="006409CE"/>
    <w:rsid w:val="006411C7"/>
    <w:rsid w:val="00642B0D"/>
    <w:rsid w:val="00644547"/>
    <w:rsid w:val="00644BF3"/>
    <w:rsid w:val="00650557"/>
    <w:rsid w:val="006519B9"/>
    <w:rsid w:val="0065567E"/>
    <w:rsid w:val="006557F7"/>
    <w:rsid w:val="00656693"/>
    <w:rsid w:val="006566F1"/>
    <w:rsid w:val="00656C82"/>
    <w:rsid w:val="006576D0"/>
    <w:rsid w:val="00657E39"/>
    <w:rsid w:val="00657E81"/>
    <w:rsid w:val="00662E6C"/>
    <w:rsid w:val="00663683"/>
    <w:rsid w:val="00665CC6"/>
    <w:rsid w:val="00666AC0"/>
    <w:rsid w:val="00667439"/>
    <w:rsid w:val="00670D75"/>
    <w:rsid w:val="0067174E"/>
    <w:rsid w:val="00671F1D"/>
    <w:rsid w:val="00673BAE"/>
    <w:rsid w:val="0067446E"/>
    <w:rsid w:val="00677A4A"/>
    <w:rsid w:val="0068007B"/>
    <w:rsid w:val="006808CE"/>
    <w:rsid w:val="006816DD"/>
    <w:rsid w:val="006835E9"/>
    <w:rsid w:val="00686381"/>
    <w:rsid w:val="00686F40"/>
    <w:rsid w:val="0068789E"/>
    <w:rsid w:val="00690BCC"/>
    <w:rsid w:val="00691EA5"/>
    <w:rsid w:val="00692FCC"/>
    <w:rsid w:val="0069300D"/>
    <w:rsid w:val="006931F4"/>
    <w:rsid w:val="00693344"/>
    <w:rsid w:val="00693B6A"/>
    <w:rsid w:val="00694A24"/>
    <w:rsid w:val="00696C19"/>
    <w:rsid w:val="006979D4"/>
    <w:rsid w:val="006A0533"/>
    <w:rsid w:val="006A0975"/>
    <w:rsid w:val="006A0E0B"/>
    <w:rsid w:val="006A19C7"/>
    <w:rsid w:val="006A2BF5"/>
    <w:rsid w:val="006A61D9"/>
    <w:rsid w:val="006A67E5"/>
    <w:rsid w:val="006A6EDD"/>
    <w:rsid w:val="006A7B41"/>
    <w:rsid w:val="006B07E6"/>
    <w:rsid w:val="006B1A64"/>
    <w:rsid w:val="006B1E59"/>
    <w:rsid w:val="006B2930"/>
    <w:rsid w:val="006B3867"/>
    <w:rsid w:val="006B3A2A"/>
    <w:rsid w:val="006B4C68"/>
    <w:rsid w:val="006B4DEC"/>
    <w:rsid w:val="006B5728"/>
    <w:rsid w:val="006B65B7"/>
    <w:rsid w:val="006B6D61"/>
    <w:rsid w:val="006B7192"/>
    <w:rsid w:val="006B7ED4"/>
    <w:rsid w:val="006C04CA"/>
    <w:rsid w:val="006C13AA"/>
    <w:rsid w:val="006C1796"/>
    <w:rsid w:val="006C2A99"/>
    <w:rsid w:val="006C4045"/>
    <w:rsid w:val="006C449E"/>
    <w:rsid w:val="006C47CD"/>
    <w:rsid w:val="006C4A7B"/>
    <w:rsid w:val="006C5857"/>
    <w:rsid w:val="006D341F"/>
    <w:rsid w:val="006D3850"/>
    <w:rsid w:val="006D3BA1"/>
    <w:rsid w:val="006D53AC"/>
    <w:rsid w:val="006D68BD"/>
    <w:rsid w:val="006D7708"/>
    <w:rsid w:val="006D7F81"/>
    <w:rsid w:val="006E08BE"/>
    <w:rsid w:val="006E0A4A"/>
    <w:rsid w:val="006E587F"/>
    <w:rsid w:val="006E5A32"/>
    <w:rsid w:val="006E616B"/>
    <w:rsid w:val="006F0151"/>
    <w:rsid w:val="006F037D"/>
    <w:rsid w:val="006F1AE8"/>
    <w:rsid w:val="006F5A61"/>
    <w:rsid w:val="006F6A20"/>
    <w:rsid w:val="0070153C"/>
    <w:rsid w:val="0070591D"/>
    <w:rsid w:val="00711263"/>
    <w:rsid w:val="007119A4"/>
    <w:rsid w:val="00712009"/>
    <w:rsid w:val="007122E3"/>
    <w:rsid w:val="007141FA"/>
    <w:rsid w:val="00714250"/>
    <w:rsid w:val="007149C7"/>
    <w:rsid w:val="00714BEB"/>
    <w:rsid w:val="0072393B"/>
    <w:rsid w:val="00726285"/>
    <w:rsid w:val="007265F5"/>
    <w:rsid w:val="00730580"/>
    <w:rsid w:val="00730D22"/>
    <w:rsid w:val="0073163A"/>
    <w:rsid w:val="00732B92"/>
    <w:rsid w:val="00733C84"/>
    <w:rsid w:val="0073680E"/>
    <w:rsid w:val="00736962"/>
    <w:rsid w:val="00736CC3"/>
    <w:rsid w:val="00737248"/>
    <w:rsid w:val="00740E01"/>
    <w:rsid w:val="0074120F"/>
    <w:rsid w:val="00744190"/>
    <w:rsid w:val="0074525B"/>
    <w:rsid w:val="00750513"/>
    <w:rsid w:val="00751DE0"/>
    <w:rsid w:val="007531F3"/>
    <w:rsid w:val="007549F4"/>
    <w:rsid w:val="00755407"/>
    <w:rsid w:val="00755BFF"/>
    <w:rsid w:val="00756C6C"/>
    <w:rsid w:val="007601CB"/>
    <w:rsid w:val="00761588"/>
    <w:rsid w:val="007622D3"/>
    <w:rsid w:val="0076600B"/>
    <w:rsid w:val="007667E3"/>
    <w:rsid w:val="00771BCA"/>
    <w:rsid w:val="00772958"/>
    <w:rsid w:val="00772B45"/>
    <w:rsid w:val="007741CF"/>
    <w:rsid w:val="007752B2"/>
    <w:rsid w:val="00775801"/>
    <w:rsid w:val="00775BC3"/>
    <w:rsid w:val="00776C0C"/>
    <w:rsid w:val="00776CEF"/>
    <w:rsid w:val="0077703A"/>
    <w:rsid w:val="00777EC5"/>
    <w:rsid w:val="007822BA"/>
    <w:rsid w:val="007844BE"/>
    <w:rsid w:val="00784B26"/>
    <w:rsid w:val="00785342"/>
    <w:rsid w:val="00785DA3"/>
    <w:rsid w:val="00785E57"/>
    <w:rsid w:val="0078621F"/>
    <w:rsid w:val="00787848"/>
    <w:rsid w:val="00791ADC"/>
    <w:rsid w:val="00791E88"/>
    <w:rsid w:val="0079213C"/>
    <w:rsid w:val="0079286C"/>
    <w:rsid w:val="00793233"/>
    <w:rsid w:val="00794C78"/>
    <w:rsid w:val="00795F67"/>
    <w:rsid w:val="0079620D"/>
    <w:rsid w:val="00796FD4"/>
    <w:rsid w:val="00796FE2"/>
    <w:rsid w:val="007A01F1"/>
    <w:rsid w:val="007A05BB"/>
    <w:rsid w:val="007A0E41"/>
    <w:rsid w:val="007A18AF"/>
    <w:rsid w:val="007A3946"/>
    <w:rsid w:val="007A5018"/>
    <w:rsid w:val="007A62CD"/>
    <w:rsid w:val="007A6D7D"/>
    <w:rsid w:val="007A74B4"/>
    <w:rsid w:val="007B055C"/>
    <w:rsid w:val="007B4E88"/>
    <w:rsid w:val="007B5EC3"/>
    <w:rsid w:val="007B61CA"/>
    <w:rsid w:val="007C41D7"/>
    <w:rsid w:val="007C5AC9"/>
    <w:rsid w:val="007C6533"/>
    <w:rsid w:val="007C75AB"/>
    <w:rsid w:val="007D0D33"/>
    <w:rsid w:val="007D1D1B"/>
    <w:rsid w:val="007D4729"/>
    <w:rsid w:val="007D50E7"/>
    <w:rsid w:val="007D544E"/>
    <w:rsid w:val="007D620A"/>
    <w:rsid w:val="007D640C"/>
    <w:rsid w:val="007D7B8F"/>
    <w:rsid w:val="007E0327"/>
    <w:rsid w:val="007E0440"/>
    <w:rsid w:val="007E09BB"/>
    <w:rsid w:val="007E1BE1"/>
    <w:rsid w:val="007E2049"/>
    <w:rsid w:val="007E2589"/>
    <w:rsid w:val="007E4186"/>
    <w:rsid w:val="007E6734"/>
    <w:rsid w:val="007E74FB"/>
    <w:rsid w:val="007F252E"/>
    <w:rsid w:val="007F64D8"/>
    <w:rsid w:val="00802C50"/>
    <w:rsid w:val="00802F8A"/>
    <w:rsid w:val="0080442C"/>
    <w:rsid w:val="0080445E"/>
    <w:rsid w:val="00804552"/>
    <w:rsid w:val="008069E1"/>
    <w:rsid w:val="0080732A"/>
    <w:rsid w:val="008103E0"/>
    <w:rsid w:val="008107BA"/>
    <w:rsid w:val="00811717"/>
    <w:rsid w:val="00813970"/>
    <w:rsid w:val="008141BC"/>
    <w:rsid w:val="00814B33"/>
    <w:rsid w:val="00814CE6"/>
    <w:rsid w:val="00816086"/>
    <w:rsid w:val="00817A9F"/>
    <w:rsid w:val="00817DD0"/>
    <w:rsid w:val="008241DB"/>
    <w:rsid w:val="0082524A"/>
    <w:rsid w:val="00827759"/>
    <w:rsid w:val="00831E02"/>
    <w:rsid w:val="00834193"/>
    <w:rsid w:val="00835301"/>
    <w:rsid w:val="00836D47"/>
    <w:rsid w:val="00840732"/>
    <w:rsid w:val="008417A9"/>
    <w:rsid w:val="008418BA"/>
    <w:rsid w:val="00842DE1"/>
    <w:rsid w:val="00847367"/>
    <w:rsid w:val="00850870"/>
    <w:rsid w:val="008509DB"/>
    <w:rsid w:val="00850D5E"/>
    <w:rsid w:val="00852295"/>
    <w:rsid w:val="00852D5A"/>
    <w:rsid w:val="00852F75"/>
    <w:rsid w:val="00853ACF"/>
    <w:rsid w:val="00857137"/>
    <w:rsid w:val="008603AA"/>
    <w:rsid w:val="00861041"/>
    <w:rsid w:val="008611BF"/>
    <w:rsid w:val="008614B6"/>
    <w:rsid w:val="00862043"/>
    <w:rsid w:val="00862C1D"/>
    <w:rsid w:val="00864EF1"/>
    <w:rsid w:val="0086517B"/>
    <w:rsid w:val="00865607"/>
    <w:rsid w:val="0087004C"/>
    <w:rsid w:val="00874880"/>
    <w:rsid w:val="0087520B"/>
    <w:rsid w:val="0087548A"/>
    <w:rsid w:val="0087629A"/>
    <w:rsid w:val="008818A0"/>
    <w:rsid w:val="00881C5D"/>
    <w:rsid w:val="008834A4"/>
    <w:rsid w:val="008849F1"/>
    <w:rsid w:val="0088500E"/>
    <w:rsid w:val="008908FB"/>
    <w:rsid w:val="00890D0A"/>
    <w:rsid w:val="00893284"/>
    <w:rsid w:val="00893638"/>
    <w:rsid w:val="00893A50"/>
    <w:rsid w:val="00893B56"/>
    <w:rsid w:val="00895E21"/>
    <w:rsid w:val="00895E42"/>
    <w:rsid w:val="0089755C"/>
    <w:rsid w:val="008A0061"/>
    <w:rsid w:val="008A04B1"/>
    <w:rsid w:val="008A19ED"/>
    <w:rsid w:val="008A1FA1"/>
    <w:rsid w:val="008A2BCA"/>
    <w:rsid w:val="008A2F1C"/>
    <w:rsid w:val="008A3FD1"/>
    <w:rsid w:val="008A475D"/>
    <w:rsid w:val="008A4DCD"/>
    <w:rsid w:val="008A5162"/>
    <w:rsid w:val="008A51D7"/>
    <w:rsid w:val="008A6209"/>
    <w:rsid w:val="008A70F3"/>
    <w:rsid w:val="008B1D1B"/>
    <w:rsid w:val="008B3B12"/>
    <w:rsid w:val="008B4E0A"/>
    <w:rsid w:val="008B5991"/>
    <w:rsid w:val="008C1300"/>
    <w:rsid w:val="008C29E2"/>
    <w:rsid w:val="008C30FD"/>
    <w:rsid w:val="008C4102"/>
    <w:rsid w:val="008C4ECD"/>
    <w:rsid w:val="008C6832"/>
    <w:rsid w:val="008C7125"/>
    <w:rsid w:val="008C7A56"/>
    <w:rsid w:val="008D09BC"/>
    <w:rsid w:val="008D105E"/>
    <w:rsid w:val="008D2DC5"/>
    <w:rsid w:val="008D3607"/>
    <w:rsid w:val="008D3663"/>
    <w:rsid w:val="008D5245"/>
    <w:rsid w:val="008D5396"/>
    <w:rsid w:val="008D54FB"/>
    <w:rsid w:val="008D5791"/>
    <w:rsid w:val="008D7281"/>
    <w:rsid w:val="008E55E9"/>
    <w:rsid w:val="008E59E0"/>
    <w:rsid w:val="008E6A01"/>
    <w:rsid w:val="008E72EB"/>
    <w:rsid w:val="008F095D"/>
    <w:rsid w:val="008F10B1"/>
    <w:rsid w:val="008F1FC0"/>
    <w:rsid w:val="008F39FE"/>
    <w:rsid w:val="008F51D2"/>
    <w:rsid w:val="008F60F5"/>
    <w:rsid w:val="008F73E9"/>
    <w:rsid w:val="0090491C"/>
    <w:rsid w:val="00907B7D"/>
    <w:rsid w:val="00907DD4"/>
    <w:rsid w:val="00907F58"/>
    <w:rsid w:val="00910446"/>
    <w:rsid w:val="00910BE2"/>
    <w:rsid w:val="00911CB9"/>
    <w:rsid w:val="00912214"/>
    <w:rsid w:val="009134EC"/>
    <w:rsid w:val="00913793"/>
    <w:rsid w:val="00914348"/>
    <w:rsid w:val="009144BE"/>
    <w:rsid w:val="009161C5"/>
    <w:rsid w:val="009162E4"/>
    <w:rsid w:val="009164C8"/>
    <w:rsid w:val="00916ADA"/>
    <w:rsid w:val="0092111E"/>
    <w:rsid w:val="009215AF"/>
    <w:rsid w:val="00923E5F"/>
    <w:rsid w:val="0092450F"/>
    <w:rsid w:val="00924F87"/>
    <w:rsid w:val="009269EC"/>
    <w:rsid w:val="00926DE6"/>
    <w:rsid w:val="009337D8"/>
    <w:rsid w:val="00934B06"/>
    <w:rsid w:val="00934C8A"/>
    <w:rsid w:val="00936C5F"/>
    <w:rsid w:val="00937526"/>
    <w:rsid w:val="00940CC9"/>
    <w:rsid w:val="0094167C"/>
    <w:rsid w:val="00942CCE"/>
    <w:rsid w:val="00943149"/>
    <w:rsid w:val="00944590"/>
    <w:rsid w:val="009448A6"/>
    <w:rsid w:val="00944FD9"/>
    <w:rsid w:val="009453DA"/>
    <w:rsid w:val="0094582B"/>
    <w:rsid w:val="00950CC1"/>
    <w:rsid w:val="00952B84"/>
    <w:rsid w:val="00955910"/>
    <w:rsid w:val="00957C13"/>
    <w:rsid w:val="00957FE9"/>
    <w:rsid w:val="009624C0"/>
    <w:rsid w:val="009636D1"/>
    <w:rsid w:val="0096473F"/>
    <w:rsid w:val="00966DC1"/>
    <w:rsid w:val="00970491"/>
    <w:rsid w:val="00970B01"/>
    <w:rsid w:val="009752F5"/>
    <w:rsid w:val="00976066"/>
    <w:rsid w:val="00976142"/>
    <w:rsid w:val="00977097"/>
    <w:rsid w:val="009776D4"/>
    <w:rsid w:val="00986B8F"/>
    <w:rsid w:val="00986D67"/>
    <w:rsid w:val="009952B3"/>
    <w:rsid w:val="009A0C0C"/>
    <w:rsid w:val="009A0DE8"/>
    <w:rsid w:val="009A1D27"/>
    <w:rsid w:val="009A2006"/>
    <w:rsid w:val="009A3F71"/>
    <w:rsid w:val="009A5E6B"/>
    <w:rsid w:val="009A61A2"/>
    <w:rsid w:val="009A6373"/>
    <w:rsid w:val="009A7533"/>
    <w:rsid w:val="009B0521"/>
    <w:rsid w:val="009B0785"/>
    <w:rsid w:val="009B07D1"/>
    <w:rsid w:val="009B09E6"/>
    <w:rsid w:val="009B0E87"/>
    <w:rsid w:val="009B501B"/>
    <w:rsid w:val="009B501C"/>
    <w:rsid w:val="009B6FA4"/>
    <w:rsid w:val="009C2555"/>
    <w:rsid w:val="009C3140"/>
    <w:rsid w:val="009C35A3"/>
    <w:rsid w:val="009C375D"/>
    <w:rsid w:val="009C4ADB"/>
    <w:rsid w:val="009C5989"/>
    <w:rsid w:val="009C760F"/>
    <w:rsid w:val="009D037C"/>
    <w:rsid w:val="009D3A0A"/>
    <w:rsid w:val="009D3B9F"/>
    <w:rsid w:val="009D471D"/>
    <w:rsid w:val="009D4A3C"/>
    <w:rsid w:val="009D740C"/>
    <w:rsid w:val="009E0146"/>
    <w:rsid w:val="009E4780"/>
    <w:rsid w:val="009E5158"/>
    <w:rsid w:val="009E579D"/>
    <w:rsid w:val="009E77FC"/>
    <w:rsid w:val="009F0FA4"/>
    <w:rsid w:val="009F1369"/>
    <w:rsid w:val="009F16BE"/>
    <w:rsid w:val="009F373F"/>
    <w:rsid w:val="009F3A67"/>
    <w:rsid w:val="009F3A99"/>
    <w:rsid w:val="009F5F78"/>
    <w:rsid w:val="009F5FDC"/>
    <w:rsid w:val="00A02B3B"/>
    <w:rsid w:val="00A0408E"/>
    <w:rsid w:val="00A04187"/>
    <w:rsid w:val="00A04896"/>
    <w:rsid w:val="00A05EF9"/>
    <w:rsid w:val="00A07CCD"/>
    <w:rsid w:val="00A1072B"/>
    <w:rsid w:val="00A10BD3"/>
    <w:rsid w:val="00A10FFF"/>
    <w:rsid w:val="00A126B0"/>
    <w:rsid w:val="00A13542"/>
    <w:rsid w:val="00A13719"/>
    <w:rsid w:val="00A138DB"/>
    <w:rsid w:val="00A14120"/>
    <w:rsid w:val="00A15EFE"/>
    <w:rsid w:val="00A1699E"/>
    <w:rsid w:val="00A1711F"/>
    <w:rsid w:val="00A17C0F"/>
    <w:rsid w:val="00A17E76"/>
    <w:rsid w:val="00A20F7A"/>
    <w:rsid w:val="00A23542"/>
    <w:rsid w:val="00A2748F"/>
    <w:rsid w:val="00A27662"/>
    <w:rsid w:val="00A32ED0"/>
    <w:rsid w:val="00A33521"/>
    <w:rsid w:val="00A342DA"/>
    <w:rsid w:val="00A342F4"/>
    <w:rsid w:val="00A367D9"/>
    <w:rsid w:val="00A36CF0"/>
    <w:rsid w:val="00A36E1C"/>
    <w:rsid w:val="00A3754C"/>
    <w:rsid w:val="00A3787A"/>
    <w:rsid w:val="00A42FB3"/>
    <w:rsid w:val="00A436C3"/>
    <w:rsid w:val="00A43C86"/>
    <w:rsid w:val="00A445A9"/>
    <w:rsid w:val="00A46560"/>
    <w:rsid w:val="00A46A1F"/>
    <w:rsid w:val="00A51409"/>
    <w:rsid w:val="00A51E95"/>
    <w:rsid w:val="00A52189"/>
    <w:rsid w:val="00A52B93"/>
    <w:rsid w:val="00A53F8C"/>
    <w:rsid w:val="00A542C9"/>
    <w:rsid w:val="00A544B7"/>
    <w:rsid w:val="00A54CEA"/>
    <w:rsid w:val="00A55A3A"/>
    <w:rsid w:val="00A57E23"/>
    <w:rsid w:val="00A6146A"/>
    <w:rsid w:val="00A65058"/>
    <w:rsid w:val="00A66BC0"/>
    <w:rsid w:val="00A6740C"/>
    <w:rsid w:val="00A67F38"/>
    <w:rsid w:val="00A71875"/>
    <w:rsid w:val="00A71C54"/>
    <w:rsid w:val="00A730AB"/>
    <w:rsid w:val="00A77835"/>
    <w:rsid w:val="00A77C47"/>
    <w:rsid w:val="00A77EF5"/>
    <w:rsid w:val="00A80BE5"/>
    <w:rsid w:val="00A81C7A"/>
    <w:rsid w:val="00A81D62"/>
    <w:rsid w:val="00A8229F"/>
    <w:rsid w:val="00A823F8"/>
    <w:rsid w:val="00A836D2"/>
    <w:rsid w:val="00A84119"/>
    <w:rsid w:val="00A869F1"/>
    <w:rsid w:val="00A87DE3"/>
    <w:rsid w:val="00A924B0"/>
    <w:rsid w:val="00A94300"/>
    <w:rsid w:val="00A967EE"/>
    <w:rsid w:val="00A96A43"/>
    <w:rsid w:val="00A9701C"/>
    <w:rsid w:val="00AA1AB7"/>
    <w:rsid w:val="00AA2200"/>
    <w:rsid w:val="00AA4882"/>
    <w:rsid w:val="00AA603E"/>
    <w:rsid w:val="00AB323E"/>
    <w:rsid w:val="00AB5D7C"/>
    <w:rsid w:val="00AC1CC8"/>
    <w:rsid w:val="00AC219E"/>
    <w:rsid w:val="00AC3240"/>
    <w:rsid w:val="00AC32A7"/>
    <w:rsid w:val="00AC3C42"/>
    <w:rsid w:val="00AD1F3B"/>
    <w:rsid w:val="00AD2066"/>
    <w:rsid w:val="00AD246E"/>
    <w:rsid w:val="00AD28C0"/>
    <w:rsid w:val="00AD327A"/>
    <w:rsid w:val="00AD3D24"/>
    <w:rsid w:val="00AD3DAC"/>
    <w:rsid w:val="00AD43E5"/>
    <w:rsid w:val="00AD7179"/>
    <w:rsid w:val="00AE0BFD"/>
    <w:rsid w:val="00AE203C"/>
    <w:rsid w:val="00AE27B1"/>
    <w:rsid w:val="00AE2962"/>
    <w:rsid w:val="00AE2A97"/>
    <w:rsid w:val="00AE323C"/>
    <w:rsid w:val="00AE481A"/>
    <w:rsid w:val="00AE5600"/>
    <w:rsid w:val="00AE7FA3"/>
    <w:rsid w:val="00AF04CE"/>
    <w:rsid w:val="00AF2659"/>
    <w:rsid w:val="00AF43BE"/>
    <w:rsid w:val="00AF4BCE"/>
    <w:rsid w:val="00AF56B0"/>
    <w:rsid w:val="00B00CCD"/>
    <w:rsid w:val="00B00F60"/>
    <w:rsid w:val="00B018B0"/>
    <w:rsid w:val="00B01B5B"/>
    <w:rsid w:val="00B027AA"/>
    <w:rsid w:val="00B03070"/>
    <w:rsid w:val="00B036BF"/>
    <w:rsid w:val="00B03DC2"/>
    <w:rsid w:val="00B03F2A"/>
    <w:rsid w:val="00B055B6"/>
    <w:rsid w:val="00B05E14"/>
    <w:rsid w:val="00B06232"/>
    <w:rsid w:val="00B105CE"/>
    <w:rsid w:val="00B10E95"/>
    <w:rsid w:val="00B11DA7"/>
    <w:rsid w:val="00B14636"/>
    <w:rsid w:val="00B15170"/>
    <w:rsid w:val="00B15199"/>
    <w:rsid w:val="00B159E5"/>
    <w:rsid w:val="00B167B3"/>
    <w:rsid w:val="00B16ADC"/>
    <w:rsid w:val="00B17464"/>
    <w:rsid w:val="00B177B8"/>
    <w:rsid w:val="00B21B75"/>
    <w:rsid w:val="00B229E2"/>
    <w:rsid w:val="00B236F5"/>
    <w:rsid w:val="00B237FA"/>
    <w:rsid w:val="00B2402E"/>
    <w:rsid w:val="00B245E4"/>
    <w:rsid w:val="00B2796A"/>
    <w:rsid w:val="00B27C6C"/>
    <w:rsid w:val="00B30FB0"/>
    <w:rsid w:val="00B31DAB"/>
    <w:rsid w:val="00B33B96"/>
    <w:rsid w:val="00B33E5C"/>
    <w:rsid w:val="00B354AE"/>
    <w:rsid w:val="00B4015A"/>
    <w:rsid w:val="00B40F33"/>
    <w:rsid w:val="00B419F3"/>
    <w:rsid w:val="00B42F62"/>
    <w:rsid w:val="00B436B5"/>
    <w:rsid w:val="00B43F3F"/>
    <w:rsid w:val="00B47AB8"/>
    <w:rsid w:val="00B505C3"/>
    <w:rsid w:val="00B517D0"/>
    <w:rsid w:val="00B5189F"/>
    <w:rsid w:val="00B5202A"/>
    <w:rsid w:val="00B5241E"/>
    <w:rsid w:val="00B52540"/>
    <w:rsid w:val="00B531EA"/>
    <w:rsid w:val="00B53480"/>
    <w:rsid w:val="00B537A8"/>
    <w:rsid w:val="00B53F5E"/>
    <w:rsid w:val="00B54056"/>
    <w:rsid w:val="00B55322"/>
    <w:rsid w:val="00B55335"/>
    <w:rsid w:val="00B55637"/>
    <w:rsid w:val="00B564A1"/>
    <w:rsid w:val="00B56A4D"/>
    <w:rsid w:val="00B57764"/>
    <w:rsid w:val="00B60DAB"/>
    <w:rsid w:val="00B60F46"/>
    <w:rsid w:val="00B62804"/>
    <w:rsid w:val="00B63B45"/>
    <w:rsid w:val="00B648D0"/>
    <w:rsid w:val="00B665BF"/>
    <w:rsid w:val="00B66CAE"/>
    <w:rsid w:val="00B67127"/>
    <w:rsid w:val="00B720A1"/>
    <w:rsid w:val="00B72269"/>
    <w:rsid w:val="00B74F11"/>
    <w:rsid w:val="00B75163"/>
    <w:rsid w:val="00B765CD"/>
    <w:rsid w:val="00B775BA"/>
    <w:rsid w:val="00B8065E"/>
    <w:rsid w:val="00B80C3D"/>
    <w:rsid w:val="00B83746"/>
    <w:rsid w:val="00B846CC"/>
    <w:rsid w:val="00B846D0"/>
    <w:rsid w:val="00B86C22"/>
    <w:rsid w:val="00B8742E"/>
    <w:rsid w:val="00B90DE6"/>
    <w:rsid w:val="00B91CB4"/>
    <w:rsid w:val="00B93219"/>
    <w:rsid w:val="00B94123"/>
    <w:rsid w:val="00B94A74"/>
    <w:rsid w:val="00B95702"/>
    <w:rsid w:val="00BA2DB8"/>
    <w:rsid w:val="00BA35DE"/>
    <w:rsid w:val="00BA57D1"/>
    <w:rsid w:val="00BA5FF9"/>
    <w:rsid w:val="00BA6EFD"/>
    <w:rsid w:val="00BA7327"/>
    <w:rsid w:val="00BA7358"/>
    <w:rsid w:val="00BB06C5"/>
    <w:rsid w:val="00BB0BA7"/>
    <w:rsid w:val="00BB1924"/>
    <w:rsid w:val="00BC0BF2"/>
    <w:rsid w:val="00BC0F72"/>
    <w:rsid w:val="00BC118C"/>
    <w:rsid w:val="00BC1CC3"/>
    <w:rsid w:val="00BC2950"/>
    <w:rsid w:val="00BC4660"/>
    <w:rsid w:val="00BC7D32"/>
    <w:rsid w:val="00BC7FA2"/>
    <w:rsid w:val="00BD1430"/>
    <w:rsid w:val="00BD25AF"/>
    <w:rsid w:val="00BD4D4F"/>
    <w:rsid w:val="00BD58B5"/>
    <w:rsid w:val="00BD73AD"/>
    <w:rsid w:val="00BD7D1E"/>
    <w:rsid w:val="00BE0422"/>
    <w:rsid w:val="00BE105D"/>
    <w:rsid w:val="00BE26DA"/>
    <w:rsid w:val="00BE29BF"/>
    <w:rsid w:val="00BE3503"/>
    <w:rsid w:val="00BE4061"/>
    <w:rsid w:val="00BE4626"/>
    <w:rsid w:val="00BE51D1"/>
    <w:rsid w:val="00BF117B"/>
    <w:rsid w:val="00BF1C34"/>
    <w:rsid w:val="00BF2B1F"/>
    <w:rsid w:val="00BF322B"/>
    <w:rsid w:val="00C0044D"/>
    <w:rsid w:val="00C0050E"/>
    <w:rsid w:val="00C032BE"/>
    <w:rsid w:val="00C0332F"/>
    <w:rsid w:val="00C03718"/>
    <w:rsid w:val="00C07DBB"/>
    <w:rsid w:val="00C11D2D"/>
    <w:rsid w:val="00C12183"/>
    <w:rsid w:val="00C124F9"/>
    <w:rsid w:val="00C12588"/>
    <w:rsid w:val="00C167D3"/>
    <w:rsid w:val="00C17777"/>
    <w:rsid w:val="00C17D77"/>
    <w:rsid w:val="00C20BA6"/>
    <w:rsid w:val="00C21705"/>
    <w:rsid w:val="00C21F04"/>
    <w:rsid w:val="00C22056"/>
    <w:rsid w:val="00C23266"/>
    <w:rsid w:val="00C24545"/>
    <w:rsid w:val="00C275F8"/>
    <w:rsid w:val="00C27EED"/>
    <w:rsid w:val="00C30D6A"/>
    <w:rsid w:val="00C31AD0"/>
    <w:rsid w:val="00C31C2E"/>
    <w:rsid w:val="00C334BA"/>
    <w:rsid w:val="00C335FE"/>
    <w:rsid w:val="00C33A93"/>
    <w:rsid w:val="00C35583"/>
    <w:rsid w:val="00C41463"/>
    <w:rsid w:val="00C41B62"/>
    <w:rsid w:val="00C42263"/>
    <w:rsid w:val="00C43086"/>
    <w:rsid w:val="00C44751"/>
    <w:rsid w:val="00C44E4B"/>
    <w:rsid w:val="00C45445"/>
    <w:rsid w:val="00C45DCD"/>
    <w:rsid w:val="00C46B08"/>
    <w:rsid w:val="00C47652"/>
    <w:rsid w:val="00C47E91"/>
    <w:rsid w:val="00C50EBE"/>
    <w:rsid w:val="00C532F8"/>
    <w:rsid w:val="00C54620"/>
    <w:rsid w:val="00C548A3"/>
    <w:rsid w:val="00C54D09"/>
    <w:rsid w:val="00C55EC7"/>
    <w:rsid w:val="00C56201"/>
    <w:rsid w:val="00C5626C"/>
    <w:rsid w:val="00C60F10"/>
    <w:rsid w:val="00C62244"/>
    <w:rsid w:val="00C62E2C"/>
    <w:rsid w:val="00C63A5C"/>
    <w:rsid w:val="00C66B27"/>
    <w:rsid w:val="00C67623"/>
    <w:rsid w:val="00C67D9D"/>
    <w:rsid w:val="00C705D8"/>
    <w:rsid w:val="00C71131"/>
    <w:rsid w:val="00C715F5"/>
    <w:rsid w:val="00C7183B"/>
    <w:rsid w:val="00C71CE2"/>
    <w:rsid w:val="00C7285D"/>
    <w:rsid w:val="00C74B83"/>
    <w:rsid w:val="00C755BD"/>
    <w:rsid w:val="00C75945"/>
    <w:rsid w:val="00C75FC2"/>
    <w:rsid w:val="00C77202"/>
    <w:rsid w:val="00C80B1D"/>
    <w:rsid w:val="00C81F2D"/>
    <w:rsid w:val="00C83043"/>
    <w:rsid w:val="00C838BC"/>
    <w:rsid w:val="00C83DCF"/>
    <w:rsid w:val="00C850FC"/>
    <w:rsid w:val="00C90BC9"/>
    <w:rsid w:val="00C93DC3"/>
    <w:rsid w:val="00C942E9"/>
    <w:rsid w:val="00C9521D"/>
    <w:rsid w:val="00C95BED"/>
    <w:rsid w:val="00C9784B"/>
    <w:rsid w:val="00CA0330"/>
    <w:rsid w:val="00CA0D59"/>
    <w:rsid w:val="00CA158C"/>
    <w:rsid w:val="00CA19C9"/>
    <w:rsid w:val="00CA1E5E"/>
    <w:rsid w:val="00CA41C7"/>
    <w:rsid w:val="00CA627E"/>
    <w:rsid w:val="00CA6456"/>
    <w:rsid w:val="00CA725F"/>
    <w:rsid w:val="00CA72B1"/>
    <w:rsid w:val="00CA755A"/>
    <w:rsid w:val="00CB1607"/>
    <w:rsid w:val="00CB20D8"/>
    <w:rsid w:val="00CB28E7"/>
    <w:rsid w:val="00CB3235"/>
    <w:rsid w:val="00CB6355"/>
    <w:rsid w:val="00CB7ADD"/>
    <w:rsid w:val="00CC016E"/>
    <w:rsid w:val="00CC149E"/>
    <w:rsid w:val="00CC2710"/>
    <w:rsid w:val="00CC32C8"/>
    <w:rsid w:val="00CC4F00"/>
    <w:rsid w:val="00CC4F06"/>
    <w:rsid w:val="00CC585E"/>
    <w:rsid w:val="00CC6214"/>
    <w:rsid w:val="00CC6DA1"/>
    <w:rsid w:val="00CD1C50"/>
    <w:rsid w:val="00CD2948"/>
    <w:rsid w:val="00CD2A66"/>
    <w:rsid w:val="00CD2C46"/>
    <w:rsid w:val="00CD3974"/>
    <w:rsid w:val="00CD5731"/>
    <w:rsid w:val="00CD5989"/>
    <w:rsid w:val="00CD6C3C"/>
    <w:rsid w:val="00CD6D83"/>
    <w:rsid w:val="00CD6F67"/>
    <w:rsid w:val="00CD76CF"/>
    <w:rsid w:val="00CD7F1D"/>
    <w:rsid w:val="00CD7FBB"/>
    <w:rsid w:val="00CE0020"/>
    <w:rsid w:val="00CE2D69"/>
    <w:rsid w:val="00CE505D"/>
    <w:rsid w:val="00CE5819"/>
    <w:rsid w:val="00CE70DD"/>
    <w:rsid w:val="00CE7F7A"/>
    <w:rsid w:val="00CF1B71"/>
    <w:rsid w:val="00CF274C"/>
    <w:rsid w:val="00CF2762"/>
    <w:rsid w:val="00CF2E6A"/>
    <w:rsid w:val="00CF41F0"/>
    <w:rsid w:val="00CF43E0"/>
    <w:rsid w:val="00CF477D"/>
    <w:rsid w:val="00CF4F95"/>
    <w:rsid w:val="00D0007E"/>
    <w:rsid w:val="00D00B16"/>
    <w:rsid w:val="00D00D24"/>
    <w:rsid w:val="00D1114D"/>
    <w:rsid w:val="00D11515"/>
    <w:rsid w:val="00D1240E"/>
    <w:rsid w:val="00D137A1"/>
    <w:rsid w:val="00D13C86"/>
    <w:rsid w:val="00D14911"/>
    <w:rsid w:val="00D165CD"/>
    <w:rsid w:val="00D16DBA"/>
    <w:rsid w:val="00D16ED0"/>
    <w:rsid w:val="00D17662"/>
    <w:rsid w:val="00D20B31"/>
    <w:rsid w:val="00D21C31"/>
    <w:rsid w:val="00D3275E"/>
    <w:rsid w:val="00D328A8"/>
    <w:rsid w:val="00D36CEA"/>
    <w:rsid w:val="00D400EC"/>
    <w:rsid w:val="00D414AB"/>
    <w:rsid w:val="00D4483F"/>
    <w:rsid w:val="00D50B39"/>
    <w:rsid w:val="00D510EF"/>
    <w:rsid w:val="00D517BA"/>
    <w:rsid w:val="00D51959"/>
    <w:rsid w:val="00D549ED"/>
    <w:rsid w:val="00D55C2E"/>
    <w:rsid w:val="00D562A1"/>
    <w:rsid w:val="00D563CC"/>
    <w:rsid w:val="00D611DE"/>
    <w:rsid w:val="00D6414E"/>
    <w:rsid w:val="00D64857"/>
    <w:rsid w:val="00D64A07"/>
    <w:rsid w:val="00D66A7F"/>
    <w:rsid w:val="00D70A65"/>
    <w:rsid w:val="00D73208"/>
    <w:rsid w:val="00D768A6"/>
    <w:rsid w:val="00D76C84"/>
    <w:rsid w:val="00D81B3B"/>
    <w:rsid w:val="00D86BBA"/>
    <w:rsid w:val="00D90D8A"/>
    <w:rsid w:val="00D91852"/>
    <w:rsid w:val="00D91ADA"/>
    <w:rsid w:val="00D92DF1"/>
    <w:rsid w:val="00D92FAC"/>
    <w:rsid w:val="00D93423"/>
    <w:rsid w:val="00D93D6B"/>
    <w:rsid w:val="00D9439C"/>
    <w:rsid w:val="00D94743"/>
    <w:rsid w:val="00D96CED"/>
    <w:rsid w:val="00DA1406"/>
    <w:rsid w:val="00DA17A7"/>
    <w:rsid w:val="00DA1FB6"/>
    <w:rsid w:val="00DA25FC"/>
    <w:rsid w:val="00DA3DDB"/>
    <w:rsid w:val="00DA43AE"/>
    <w:rsid w:val="00DA4C4B"/>
    <w:rsid w:val="00DA5014"/>
    <w:rsid w:val="00DA58AA"/>
    <w:rsid w:val="00DA72EB"/>
    <w:rsid w:val="00DA7641"/>
    <w:rsid w:val="00DA7845"/>
    <w:rsid w:val="00DB0CB4"/>
    <w:rsid w:val="00DB1E90"/>
    <w:rsid w:val="00DB6483"/>
    <w:rsid w:val="00DB777E"/>
    <w:rsid w:val="00DB7F77"/>
    <w:rsid w:val="00DC02A7"/>
    <w:rsid w:val="00DC16C2"/>
    <w:rsid w:val="00DC19A8"/>
    <w:rsid w:val="00DC4AC5"/>
    <w:rsid w:val="00DC6138"/>
    <w:rsid w:val="00DD07E4"/>
    <w:rsid w:val="00DD42E0"/>
    <w:rsid w:val="00DD4356"/>
    <w:rsid w:val="00DD52E5"/>
    <w:rsid w:val="00DD601A"/>
    <w:rsid w:val="00DD7A32"/>
    <w:rsid w:val="00DE0509"/>
    <w:rsid w:val="00DE18BD"/>
    <w:rsid w:val="00DE3A4B"/>
    <w:rsid w:val="00DE40C7"/>
    <w:rsid w:val="00DE4F14"/>
    <w:rsid w:val="00DE57B2"/>
    <w:rsid w:val="00DE7902"/>
    <w:rsid w:val="00DE7CCD"/>
    <w:rsid w:val="00DE7F18"/>
    <w:rsid w:val="00DF0E9D"/>
    <w:rsid w:val="00DF17D6"/>
    <w:rsid w:val="00DF219D"/>
    <w:rsid w:val="00DF390E"/>
    <w:rsid w:val="00DF3979"/>
    <w:rsid w:val="00DF3D03"/>
    <w:rsid w:val="00DF6560"/>
    <w:rsid w:val="00DF6BF7"/>
    <w:rsid w:val="00DF7764"/>
    <w:rsid w:val="00E000A8"/>
    <w:rsid w:val="00E015D7"/>
    <w:rsid w:val="00E03C8E"/>
    <w:rsid w:val="00E042BA"/>
    <w:rsid w:val="00E04955"/>
    <w:rsid w:val="00E04C6D"/>
    <w:rsid w:val="00E05E01"/>
    <w:rsid w:val="00E072B6"/>
    <w:rsid w:val="00E07BDC"/>
    <w:rsid w:val="00E102C2"/>
    <w:rsid w:val="00E108F8"/>
    <w:rsid w:val="00E14F98"/>
    <w:rsid w:val="00E16058"/>
    <w:rsid w:val="00E161B2"/>
    <w:rsid w:val="00E17FCD"/>
    <w:rsid w:val="00E210FE"/>
    <w:rsid w:val="00E21CDC"/>
    <w:rsid w:val="00E22421"/>
    <w:rsid w:val="00E2663F"/>
    <w:rsid w:val="00E27716"/>
    <w:rsid w:val="00E27DBC"/>
    <w:rsid w:val="00E327CB"/>
    <w:rsid w:val="00E32A2C"/>
    <w:rsid w:val="00E34691"/>
    <w:rsid w:val="00E35DFB"/>
    <w:rsid w:val="00E37E9E"/>
    <w:rsid w:val="00E43F19"/>
    <w:rsid w:val="00E44E9D"/>
    <w:rsid w:val="00E44F37"/>
    <w:rsid w:val="00E45033"/>
    <w:rsid w:val="00E46164"/>
    <w:rsid w:val="00E46E28"/>
    <w:rsid w:val="00E47CF5"/>
    <w:rsid w:val="00E52ABA"/>
    <w:rsid w:val="00E52FCB"/>
    <w:rsid w:val="00E537DB"/>
    <w:rsid w:val="00E56111"/>
    <w:rsid w:val="00E5636F"/>
    <w:rsid w:val="00E56BF2"/>
    <w:rsid w:val="00E5752A"/>
    <w:rsid w:val="00E603CC"/>
    <w:rsid w:val="00E627E1"/>
    <w:rsid w:val="00E63B68"/>
    <w:rsid w:val="00E63FAD"/>
    <w:rsid w:val="00E71644"/>
    <w:rsid w:val="00E723A0"/>
    <w:rsid w:val="00E76038"/>
    <w:rsid w:val="00E76840"/>
    <w:rsid w:val="00E811B8"/>
    <w:rsid w:val="00E81A5C"/>
    <w:rsid w:val="00E823D0"/>
    <w:rsid w:val="00E82C78"/>
    <w:rsid w:val="00E82EBC"/>
    <w:rsid w:val="00E832DC"/>
    <w:rsid w:val="00E87F2C"/>
    <w:rsid w:val="00E9143F"/>
    <w:rsid w:val="00E922BF"/>
    <w:rsid w:val="00E92CB9"/>
    <w:rsid w:val="00E93CBA"/>
    <w:rsid w:val="00E956F4"/>
    <w:rsid w:val="00E96931"/>
    <w:rsid w:val="00E97EEA"/>
    <w:rsid w:val="00EA0103"/>
    <w:rsid w:val="00EA1362"/>
    <w:rsid w:val="00EA2213"/>
    <w:rsid w:val="00EA2247"/>
    <w:rsid w:val="00EA6566"/>
    <w:rsid w:val="00EB026F"/>
    <w:rsid w:val="00EB0781"/>
    <w:rsid w:val="00EB0A0B"/>
    <w:rsid w:val="00EB29D8"/>
    <w:rsid w:val="00EB565F"/>
    <w:rsid w:val="00EB792B"/>
    <w:rsid w:val="00EC3319"/>
    <w:rsid w:val="00EC5AFD"/>
    <w:rsid w:val="00EC6821"/>
    <w:rsid w:val="00ED7029"/>
    <w:rsid w:val="00ED76D4"/>
    <w:rsid w:val="00EE0D29"/>
    <w:rsid w:val="00EE1172"/>
    <w:rsid w:val="00EE34DF"/>
    <w:rsid w:val="00EE3889"/>
    <w:rsid w:val="00EE40E2"/>
    <w:rsid w:val="00EE4A14"/>
    <w:rsid w:val="00EF1B68"/>
    <w:rsid w:val="00EF4800"/>
    <w:rsid w:val="00EF5CDB"/>
    <w:rsid w:val="00EF63F3"/>
    <w:rsid w:val="00EF68C6"/>
    <w:rsid w:val="00EF6959"/>
    <w:rsid w:val="00F010BD"/>
    <w:rsid w:val="00F021A6"/>
    <w:rsid w:val="00F02D65"/>
    <w:rsid w:val="00F036D5"/>
    <w:rsid w:val="00F0425E"/>
    <w:rsid w:val="00F05E10"/>
    <w:rsid w:val="00F062CF"/>
    <w:rsid w:val="00F10888"/>
    <w:rsid w:val="00F11915"/>
    <w:rsid w:val="00F11D12"/>
    <w:rsid w:val="00F12038"/>
    <w:rsid w:val="00F120CC"/>
    <w:rsid w:val="00F144BC"/>
    <w:rsid w:val="00F146A4"/>
    <w:rsid w:val="00F15854"/>
    <w:rsid w:val="00F15BA8"/>
    <w:rsid w:val="00F167B0"/>
    <w:rsid w:val="00F16CE1"/>
    <w:rsid w:val="00F173B4"/>
    <w:rsid w:val="00F1791F"/>
    <w:rsid w:val="00F214EF"/>
    <w:rsid w:val="00F21B9A"/>
    <w:rsid w:val="00F23787"/>
    <w:rsid w:val="00F25AE3"/>
    <w:rsid w:val="00F262AF"/>
    <w:rsid w:val="00F265E2"/>
    <w:rsid w:val="00F26E1D"/>
    <w:rsid w:val="00F26F26"/>
    <w:rsid w:val="00F27022"/>
    <w:rsid w:val="00F30F3F"/>
    <w:rsid w:val="00F317D4"/>
    <w:rsid w:val="00F34FF5"/>
    <w:rsid w:val="00F3513B"/>
    <w:rsid w:val="00F4284D"/>
    <w:rsid w:val="00F43E21"/>
    <w:rsid w:val="00F4553B"/>
    <w:rsid w:val="00F468DB"/>
    <w:rsid w:val="00F46977"/>
    <w:rsid w:val="00F46BAD"/>
    <w:rsid w:val="00F502D6"/>
    <w:rsid w:val="00F51A22"/>
    <w:rsid w:val="00F520B5"/>
    <w:rsid w:val="00F53FDE"/>
    <w:rsid w:val="00F5485D"/>
    <w:rsid w:val="00F5491C"/>
    <w:rsid w:val="00F5525B"/>
    <w:rsid w:val="00F555BE"/>
    <w:rsid w:val="00F55798"/>
    <w:rsid w:val="00F55D24"/>
    <w:rsid w:val="00F613E0"/>
    <w:rsid w:val="00F619E3"/>
    <w:rsid w:val="00F62976"/>
    <w:rsid w:val="00F63445"/>
    <w:rsid w:val="00F646DA"/>
    <w:rsid w:val="00F65DA7"/>
    <w:rsid w:val="00F66776"/>
    <w:rsid w:val="00F66A54"/>
    <w:rsid w:val="00F6700C"/>
    <w:rsid w:val="00F70FC8"/>
    <w:rsid w:val="00F75D09"/>
    <w:rsid w:val="00F76702"/>
    <w:rsid w:val="00F76C49"/>
    <w:rsid w:val="00F843E1"/>
    <w:rsid w:val="00F85BF9"/>
    <w:rsid w:val="00F90182"/>
    <w:rsid w:val="00F9030D"/>
    <w:rsid w:val="00F90C8D"/>
    <w:rsid w:val="00F9158E"/>
    <w:rsid w:val="00F91792"/>
    <w:rsid w:val="00F9184B"/>
    <w:rsid w:val="00F9212E"/>
    <w:rsid w:val="00F93496"/>
    <w:rsid w:val="00F94370"/>
    <w:rsid w:val="00F9649E"/>
    <w:rsid w:val="00F968C7"/>
    <w:rsid w:val="00F973FB"/>
    <w:rsid w:val="00F97A13"/>
    <w:rsid w:val="00FA0984"/>
    <w:rsid w:val="00FA1EBE"/>
    <w:rsid w:val="00FA28D7"/>
    <w:rsid w:val="00FA45D4"/>
    <w:rsid w:val="00FA4AF0"/>
    <w:rsid w:val="00FA5638"/>
    <w:rsid w:val="00FA5C7F"/>
    <w:rsid w:val="00FA62A4"/>
    <w:rsid w:val="00FA66C5"/>
    <w:rsid w:val="00FA6B07"/>
    <w:rsid w:val="00FB0458"/>
    <w:rsid w:val="00FB0DED"/>
    <w:rsid w:val="00FB21B9"/>
    <w:rsid w:val="00FB3FDD"/>
    <w:rsid w:val="00FB470E"/>
    <w:rsid w:val="00FB5152"/>
    <w:rsid w:val="00FC0365"/>
    <w:rsid w:val="00FC0603"/>
    <w:rsid w:val="00FC5435"/>
    <w:rsid w:val="00FC73E3"/>
    <w:rsid w:val="00FD029F"/>
    <w:rsid w:val="00FD04C4"/>
    <w:rsid w:val="00FD0BCB"/>
    <w:rsid w:val="00FD102E"/>
    <w:rsid w:val="00FD112B"/>
    <w:rsid w:val="00FD3924"/>
    <w:rsid w:val="00FD4E92"/>
    <w:rsid w:val="00FD4F90"/>
    <w:rsid w:val="00FD7682"/>
    <w:rsid w:val="00FD7F02"/>
    <w:rsid w:val="00FE3BD1"/>
    <w:rsid w:val="00FE4766"/>
    <w:rsid w:val="00FE4EC4"/>
    <w:rsid w:val="00FE4FB8"/>
    <w:rsid w:val="00FE7A53"/>
    <w:rsid w:val="00FF042F"/>
    <w:rsid w:val="00FF3F06"/>
    <w:rsid w:val="00FF7F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780F"/>
  <w15:docId w15:val="{2212C82C-D5C5-41CA-A869-EEAAAFDA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5B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5B7F"/>
    <w:rPr>
      <w:rFonts w:ascii="Tahoma" w:hAnsi="Tahoma" w:cs="Tahoma"/>
      <w:sz w:val="16"/>
      <w:szCs w:val="16"/>
    </w:rPr>
  </w:style>
  <w:style w:type="paragraph" w:styleId="Textonotapie">
    <w:name w:val="footnote text"/>
    <w:basedOn w:val="Normal"/>
    <w:link w:val="TextonotapieCar"/>
    <w:uiPriority w:val="99"/>
    <w:semiHidden/>
    <w:unhideWhenUsed/>
    <w:rsid w:val="001E4E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4E55"/>
    <w:rPr>
      <w:sz w:val="20"/>
      <w:szCs w:val="20"/>
    </w:rPr>
  </w:style>
  <w:style w:type="character" w:styleId="Refdenotaalpie">
    <w:name w:val="footnote reference"/>
    <w:basedOn w:val="Fuentedeprrafopredeter"/>
    <w:uiPriority w:val="99"/>
    <w:semiHidden/>
    <w:unhideWhenUsed/>
    <w:rsid w:val="001E4E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FC121-0048-4024-BA58-E011F651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6149</TotalTime>
  <Pages>5</Pages>
  <Words>583</Words>
  <Characters>3208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dc:creator>
  <cp:lastModifiedBy>Usuario</cp:lastModifiedBy>
  <cp:revision>1183</cp:revision>
  <cp:lastPrinted>2020-12-29T19:30:00Z</cp:lastPrinted>
  <dcterms:created xsi:type="dcterms:W3CDTF">2016-08-11T16:58:00Z</dcterms:created>
  <dcterms:modified xsi:type="dcterms:W3CDTF">2022-08-11T16:23:00Z</dcterms:modified>
</cp:coreProperties>
</file>